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F2" w:rsidRDefault="003971F2" w:rsidP="00BB0C0A">
      <w:pPr>
        <w:jc w:val="center"/>
        <w:rPr>
          <w:rFonts w:ascii="Times New Roman" w:hAnsi="Times New Roman"/>
          <w:b/>
          <w:color w:val="365F91"/>
          <w:sz w:val="28"/>
          <w:szCs w:val="28"/>
        </w:rPr>
      </w:pPr>
      <w:r>
        <w:rPr>
          <w:rFonts w:ascii="Times New Roman" w:hAnsi="Times New Roman"/>
          <w:b/>
          <w:color w:val="365F91"/>
          <w:sz w:val="28"/>
          <w:szCs w:val="28"/>
        </w:rPr>
        <w:t>МБОУ « Красногвардейская гимназия»</w:t>
      </w: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Pr="00E942FD" w:rsidRDefault="003971F2" w:rsidP="00BB0C0A">
      <w:pPr>
        <w:jc w:val="center"/>
        <w:rPr>
          <w:rFonts w:ascii="Times New Roman" w:hAnsi="Times New Roman"/>
          <w:b/>
          <w:color w:val="17365D"/>
          <w:sz w:val="36"/>
          <w:szCs w:val="36"/>
        </w:rPr>
      </w:pPr>
      <w:r w:rsidRPr="00E942FD">
        <w:rPr>
          <w:rFonts w:ascii="Times New Roman" w:hAnsi="Times New Roman"/>
          <w:b/>
          <w:color w:val="17365D"/>
          <w:sz w:val="36"/>
          <w:szCs w:val="36"/>
        </w:rPr>
        <w:t>Обобщение педагогического опыта по теме</w:t>
      </w:r>
    </w:p>
    <w:p w:rsidR="003971F2" w:rsidRPr="004D7CB7" w:rsidRDefault="003971F2" w:rsidP="004D7CB7">
      <w:pPr>
        <w:pStyle w:val="ListParagraph"/>
        <w:rPr>
          <w:rFonts w:ascii="Times New Roman" w:hAnsi="Times New Roman"/>
          <w:b/>
          <w:color w:val="C00000"/>
          <w:sz w:val="36"/>
          <w:szCs w:val="36"/>
        </w:rPr>
      </w:pPr>
      <w:r w:rsidRPr="004D7CB7">
        <w:rPr>
          <w:rFonts w:ascii="Times New Roman" w:hAnsi="Times New Roman"/>
          <w:b/>
          <w:color w:val="C00000"/>
          <w:sz w:val="36"/>
          <w:szCs w:val="36"/>
        </w:rPr>
        <w:t>«Система подготовки к ЕГЭ по истории</w:t>
      </w:r>
      <w:r>
        <w:rPr>
          <w:rFonts w:ascii="Times New Roman" w:hAnsi="Times New Roman"/>
          <w:b/>
          <w:color w:val="C00000"/>
          <w:sz w:val="36"/>
          <w:szCs w:val="36"/>
        </w:rPr>
        <w:t xml:space="preserve"> </w:t>
      </w:r>
      <w:r w:rsidRPr="004D7CB7">
        <w:rPr>
          <w:rFonts w:ascii="Times New Roman" w:hAnsi="Times New Roman"/>
          <w:b/>
          <w:color w:val="C00000"/>
          <w:sz w:val="36"/>
          <w:szCs w:val="36"/>
        </w:rPr>
        <w:t>России</w:t>
      </w:r>
      <w:r>
        <w:rPr>
          <w:rFonts w:ascii="Times New Roman" w:hAnsi="Times New Roman"/>
          <w:b/>
          <w:color w:val="C00000"/>
          <w:sz w:val="36"/>
          <w:szCs w:val="36"/>
        </w:rPr>
        <w:t xml:space="preserve"> и обществознанию</w:t>
      </w:r>
      <w:r w:rsidRPr="004D7CB7">
        <w:rPr>
          <w:rFonts w:ascii="Times New Roman" w:hAnsi="Times New Roman"/>
          <w:b/>
          <w:color w:val="C00000"/>
          <w:sz w:val="36"/>
          <w:szCs w:val="36"/>
        </w:rPr>
        <w:t xml:space="preserve"> в условиях профильного</w:t>
      </w:r>
      <w:r>
        <w:rPr>
          <w:rFonts w:ascii="Times New Roman" w:hAnsi="Times New Roman"/>
          <w:b/>
          <w:color w:val="C00000"/>
          <w:sz w:val="36"/>
          <w:szCs w:val="36"/>
        </w:rPr>
        <w:t xml:space="preserve"> обучения</w:t>
      </w:r>
      <w:r w:rsidRPr="004D7CB7">
        <w:rPr>
          <w:rFonts w:ascii="Times New Roman" w:hAnsi="Times New Roman"/>
          <w:b/>
          <w:color w:val="C00000"/>
          <w:sz w:val="36"/>
          <w:szCs w:val="36"/>
        </w:rPr>
        <w:t>»</w:t>
      </w:r>
    </w:p>
    <w:p w:rsidR="003971F2" w:rsidRDefault="003971F2" w:rsidP="004D7CB7">
      <w:pPr>
        <w:tabs>
          <w:tab w:val="left" w:pos="7200"/>
        </w:tabs>
        <w:rPr>
          <w:rFonts w:ascii="Times New Roman" w:hAnsi="Times New Roman"/>
          <w:b/>
          <w:color w:val="C00000"/>
          <w:sz w:val="28"/>
          <w:szCs w:val="28"/>
        </w:rPr>
      </w:pPr>
      <w:r w:rsidRPr="004D7CB7">
        <w:rPr>
          <w:rFonts w:ascii="Times New Roman" w:hAnsi="Times New Roman"/>
          <w:b/>
          <w:color w:val="C00000"/>
          <w:sz w:val="28"/>
          <w:szCs w:val="28"/>
        </w:rPr>
        <w:tab/>
      </w:r>
    </w:p>
    <w:p w:rsidR="003971F2" w:rsidRDefault="003971F2" w:rsidP="004D7CB7">
      <w:pPr>
        <w:tabs>
          <w:tab w:val="left" w:pos="7200"/>
        </w:tabs>
        <w:rPr>
          <w:rFonts w:ascii="Times New Roman" w:hAnsi="Times New Roman"/>
          <w:b/>
          <w:color w:val="C00000"/>
          <w:sz w:val="28"/>
          <w:szCs w:val="28"/>
        </w:rPr>
      </w:pPr>
    </w:p>
    <w:p w:rsidR="003971F2" w:rsidRDefault="003971F2" w:rsidP="004D7CB7">
      <w:pPr>
        <w:tabs>
          <w:tab w:val="left" w:pos="7200"/>
        </w:tabs>
        <w:rPr>
          <w:rFonts w:ascii="Times New Roman" w:hAnsi="Times New Roman"/>
          <w:b/>
          <w:color w:val="C00000"/>
          <w:sz w:val="28"/>
          <w:szCs w:val="28"/>
        </w:rPr>
      </w:pPr>
    </w:p>
    <w:p w:rsidR="003971F2" w:rsidRDefault="003971F2" w:rsidP="004D7CB7">
      <w:pPr>
        <w:tabs>
          <w:tab w:val="left" w:pos="7200"/>
        </w:tabs>
        <w:rPr>
          <w:rFonts w:ascii="Times New Roman" w:hAnsi="Times New Roman"/>
          <w:b/>
          <w:color w:val="C00000"/>
          <w:sz w:val="28"/>
          <w:szCs w:val="28"/>
        </w:rPr>
      </w:pPr>
    </w:p>
    <w:p w:rsidR="003971F2" w:rsidRDefault="003971F2" w:rsidP="004D7CB7">
      <w:pPr>
        <w:tabs>
          <w:tab w:val="left" w:pos="7200"/>
        </w:tabs>
        <w:rPr>
          <w:rFonts w:ascii="Times New Roman" w:hAnsi="Times New Roman"/>
          <w:b/>
          <w:color w:val="C00000"/>
          <w:sz w:val="28"/>
          <w:szCs w:val="28"/>
        </w:rPr>
      </w:pPr>
    </w:p>
    <w:p w:rsidR="003971F2" w:rsidRDefault="003971F2" w:rsidP="004D7CB7">
      <w:pPr>
        <w:tabs>
          <w:tab w:val="left" w:pos="7200"/>
        </w:tabs>
        <w:rPr>
          <w:rFonts w:ascii="Times New Roman" w:hAnsi="Times New Roman"/>
          <w:b/>
          <w:color w:val="C00000"/>
          <w:sz w:val="28"/>
          <w:szCs w:val="28"/>
        </w:rPr>
      </w:pPr>
    </w:p>
    <w:p w:rsidR="003971F2" w:rsidRPr="004D7CB7" w:rsidRDefault="003971F2" w:rsidP="004D7CB7">
      <w:pPr>
        <w:tabs>
          <w:tab w:val="left" w:pos="7200"/>
        </w:tabs>
        <w:rPr>
          <w:rFonts w:ascii="Times New Roman" w:hAnsi="Times New Roman"/>
          <w:b/>
          <w:color w:val="C00000"/>
          <w:sz w:val="28"/>
          <w:szCs w:val="28"/>
        </w:rPr>
      </w:pPr>
    </w:p>
    <w:p w:rsidR="003971F2" w:rsidRDefault="003971F2" w:rsidP="004D7CB7">
      <w:pPr>
        <w:jc w:val="right"/>
        <w:rPr>
          <w:rFonts w:ascii="Times New Roman" w:hAnsi="Times New Roman"/>
          <w:b/>
          <w:sz w:val="28"/>
          <w:szCs w:val="28"/>
        </w:rPr>
      </w:pPr>
      <w:r>
        <w:rPr>
          <w:rFonts w:ascii="Times New Roman" w:hAnsi="Times New Roman"/>
          <w:b/>
          <w:sz w:val="28"/>
          <w:szCs w:val="28"/>
        </w:rPr>
        <w:t>Работу выполнила</w:t>
      </w:r>
    </w:p>
    <w:p w:rsidR="003971F2" w:rsidRDefault="003971F2" w:rsidP="004D7CB7">
      <w:pPr>
        <w:jc w:val="right"/>
        <w:rPr>
          <w:rFonts w:ascii="Times New Roman" w:hAnsi="Times New Roman"/>
          <w:b/>
          <w:sz w:val="28"/>
          <w:szCs w:val="28"/>
        </w:rPr>
      </w:pPr>
      <w:r>
        <w:rPr>
          <w:rFonts w:ascii="Times New Roman" w:hAnsi="Times New Roman"/>
          <w:b/>
          <w:sz w:val="28"/>
          <w:szCs w:val="28"/>
        </w:rPr>
        <w:t>учитель истории и обществознания</w:t>
      </w:r>
    </w:p>
    <w:p w:rsidR="003971F2" w:rsidRDefault="003971F2" w:rsidP="004D7CB7">
      <w:pPr>
        <w:jc w:val="right"/>
        <w:rPr>
          <w:rFonts w:ascii="Times New Roman" w:hAnsi="Times New Roman"/>
          <w:b/>
          <w:sz w:val="28"/>
          <w:szCs w:val="28"/>
        </w:rPr>
      </w:pPr>
      <w:r>
        <w:rPr>
          <w:rFonts w:ascii="Times New Roman" w:hAnsi="Times New Roman"/>
          <w:b/>
          <w:sz w:val="28"/>
          <w:szCs w:val="28"/>
        </w:rPr>
        <w:t>высшей категории</w:t>
      </w:r>
    </w:p>
    <w:p w:rsidR="003971F2" w:rsidRDefault="003971F2" w:rsidP="00BF47CE">
      <w:pPr>
        <w:ind w:left="708" w:firstLine="708"/>
        <w:jc w:val="right"/>
        <w:rPr>
          <w:rFonts w:ascii="Times New Roman" w:hAnsi="Times New Roman"/>
          <w:b/>
          <w:sz w:val="28"/>
          <w:szCs w:val="28"/>
        </w:rPr>
      </w:pPr>
      <w:r>
        <w:rPr>
          <w:rFonts w:ascii="Times New Roman" w:hAnsi="Times New Roman"/>
          <w:b/>
          <w:sz w:val="28"/>
          <w:szCs w:val="28"/>
        </w:rPr>
        <w:t xml:space="preserve">Ларина О. А. </w:t>
      </w:r>
    </w:p>
    <w:p w:rsidR="003971F2" w:rsidRDefault="003971F2" w:rsidP="004D7CB7">
      <w:pPr>
        <w:jc w:val="right"/>
        <w:rPr>
          <w:rFonts w:ascii="Times New Roman" w:hAnsi="Times New Roman"/>
          <w:b/>
          <w:sz w:val="28"/>
          <w:szCs w:val="28"/>
        </w:rPr>
      </w:pPr>
    </w:p>
    <w:p w:rsidR="003971F2" w:rsidRDefault="003971F2" w:rsidP="004D7CB7">
      <w:pPr>
        <w:jc w:val="right"/>
        <w:rPr>
          <w:rFonts w:ascii="Times New Roman" w:hAnsi="Times New Roman"/>
          <w:b/>
          <w:sz w:val="28"/>
          <w:szCs w:val="28"/>
        </w:rPr>
      </w:pPr>
    </w:p>
    <w:p w:rsidR="003971F2" w:rsidRDefault="003971F2" w:rsidP="004D7CB7">
      <w:pPr>
        <w:jc w:val="right"/>
        <w:rPr>
          <w:rFonts w:ascii="Times New Roman" w:hAnsi="Times New Roman"/>
          <w:b/>
          <w:sz w:val="28"/>
          <w:szCs w:val="28"/>
        </w:rPr>
      </w:pPr>
    </w:p>
    <w:p w:rsidR="003971F2" w:rsidRDefault="003971F2" w:rsidP="004D7CB7">
      <w:pPr>
        <w:jc w:val="right"/>
        <w:rPr>
          <w:rFonts w:ascii="Times New Roman" w:hAnsi="Times New Roman"/>
          <w:b/>
          <w:sz w:val="28"/>
          <w:szCs w:val="28"/>
        </w:rPr>
      </w:pPr>
    </w:p>
    <w:p w:rsidR="003971F2" w:rsidRDefault="003971F2" w:rsidP="004D7CB7">
      <w:pPr>
        <w:jc w:val="righ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3971F2" w:rsidRPr="00E942FD" w:rsidRDefault="003971F2" w:rsidP="00BB0C0A">
      <w:pPr>
        <w:jc w:val="center"/>
        <w:rPr>
          <w:rFonts w:ascii="Times New Roman" w:hAnsi="Times New Roman"/>
          <w:b/>
          <w:color w:val="17365D"/>
          <w:sz w:val="28"/>
          <w:szCs w:val="28"/>
        </w:rPr>
      </w:pPr>
      <w:r w:rsidRPr="00E942FD">
        <w:rPr>
          <w:rFonts w:ascii="Times New Roman" w:hAnsi="Times New Roman"/>
          <w:b/>
          <w:color w:val="17365D"/>
          <w:sz w:val="28"/>
          <w:szCs w:val="28"/>
        </w:rPr>
        <w:t>Содержание:</w:t>
      </w:r>
    </w:p>
    <w:p w:rsidR="003971F2" w:rsidRPr="00E942FD" w:rsidRDefault="003971F2" w:rsidP="004D7CB7">
      <w:pPr>
        <w:pStyle w:val="ListParagraph"/>
        <w:numPr>
          <w:ilvl w:val="0"/>
          <w:numId w:val="25"/>
        </w:numPr>
        <w:rPr>
          <w:rFonts w:ascii="Times New Roman" w:hAnsi="Times New Roman"/>
          <w:b/>
          <w:sz w:val="28"/>
          <w:szCs w:val="28"/>
        </w:rPr>
      </w:pPr>
      <w:r w:rsidRPr="00E942FD">
        <w:rPr>
          <w:rFonts w:ascii="Times New Roman" w:hAnsi="Times New Roman"/>
          <w:b/>
          <w:sz w:val="28"/>
          <w:szCs w:val="28"/>
        </w:rPr>
        <w:t>Информационный лист.</w:t>
      </w:r>
    </w:p>
    <w:p w:rsidR="003971F2" w:rsidRPr="00E942FD" w:rsidRDefault="003971F2" w:rsidP="004D7CB7">
      <w:pPr>
        <w:pStyle w:val="ListParagraph"/>
        <w:numPr>
          <w:ilvl w:val="0"/>
          <w:numId w:val="25"/>
        </w:numPr>
        <w:rPr>
          <w:rFonts w:ascii="Times New Roman" w:hAnsi="Times New Roman"/>
          <w:b/>
          <w:sz w:val="28"/>
          <w:szCs w:val="28"/>
        </w:rPr>
      </w:pPr>
      <w:r w:rsidRPr="00E942FD">
        <w:rPr>
          <w:rFonts w:ascii="Times New Roman" w:hAnsi="Times New Roman"/>
          <w:b/>
          <w:sz w:val="28"/>
          <w:szCs w:val="28"/>
        </w:rPr>
        <w:t>Краткий обзор теоретических положений, на котором базируется педагогический опыт.</w:t>
      </w:r>
    </w:p>
    <w:p w:rsidR="003971F2" w:rsidRPr="00E942FD" w:rsidRDefault="003971F2" w:rsidP="004D7CB7">
      <w:pPr>
        <w:pStyle w:val="ListParagraph"/>
        <w:numPr>
          <w:ilvl w:val="0"/>
          <w:numId w:val="25"/>
        </w:numPr>
        <w:rPr>
          <w:rFonts w:ascii="Times New Roman" w:hAnsi="Times New Roman"/>
          <w:b/>
          <w:sz w:val="28"/>
          <w:szCs w:val="28"/>
        </w:rPr>
      </w:pPr>
      <w:r w:rsidRPr="00E942FD">
        <w:rPr>
          <w:rFonts w:ascii="Times New Roman" w:hAnsi="Times New Roman"/>
          <w:b/>
          <w:sz w:val="28"/>
          <w:szCs w:val="28"/>
        </w:rPr>
        <w:t>Описание опыта</w:t>
      </w:r>
      <w:r>
        <w:rPr>
          <w:rFonts w:ascii="Times New Roman" w:hAnsi="Times New Roman"/>
          <w:b/>
          <w:sz w:val="28"/>
          <w:szCs w:val="28"/>
        </w:rPr>
        <w:t>.</w:t>
      </w:r>
    </w:p>
    <w:p w:rsidR="003971F2" w:rsidRPr="00E942FD" w:rsidRDefault="003971F2" w:rsidP="004D7CB7">
      <w:pPr>
        <w:pStyle w:val="ListParagraph"/>
        <w:numPr>
          <w:ilvl w:val="0"/>
          <w:numId w:val="25"/>
        </w:numPr>
        <w:rPr>
          <w:rFonts w:ascii="Times New Roman" w:hAnsi="Times New Roman"/>
          <w:b/>
          <w:sz w:val="28"/>
          <w:szCs w:val="28"/>
        </w:rPr>
      </w:pPr>
      <w:r w:rsidRPr="00E942FD">
        <w:rPr>
          <w:rFonts w:ascii="Times New Roman" w:hAnsi="Times New Roman"/>
          <w:b/>
          <w:sz w:val="28"/>
          <w:szCs w:val="28"/>
        </w:rPr>
        <w:t>Психологическая подготовка к ЕГЭ.</w:t>
      </w:r>
    </w:p>
    <w:p w:rsidR="003971F2" w:rsidRPr="00E942FD" w:rsidRDefault="003971F2" w:rsidP="004D7CB7">
      <w:pPr>
        <w:pStyle w:val="ListParagraph"/>
        <w:numPr>
          <w:ilvl w:val="0"/>
          <w:numId w:val="25"/>
        </w:numPr>
        <w:rPr>
          <w:rFonts w:ascii="Times New Roman" w:hAnsi="Times New Roman"/>
          <w:b/>
          <w:sz w:val="28"/>
          <w:szCs w:val="28"/>
        </w:rPr>
      </w:pPr>
      <w:r w:rsidRPr="00E942FD">
        <w:rPr>
          <w:rFonts w:ascii="Times New Roman" w:hAnsi="Times New Roman"/>
          <w:b/>
          <w:sz w:val="28"/>
          <w:szCs w:val="28"/>
        </w:rPr>
        <w:t>Методическая подготовка к ЕГЭ</w:t>
      </w:r>
      <w:r>
        <w:rPr>
          <w:rFonts w:ascii="Times New Roman" w:hAnsi="Times New Roman"/>
          <w:b/>
          <w:sz w:val="28"/>
          <w:szCs w:val="28"/>
        </w:rPr>
        <w:t>.</w:t>
      </w:r>
    </w:p>
    <w:p w:rsidR="003971F2" w:rsidRDefault="003971F2" w:rsidP="004D7CB7">
      <w:pPr>
        <w:pStyle w:val="ListParagraph"/>
        <w:numPr>
          <w:ilvl w:val="0"/>
          <w:numId w:val="25"/>
        </w:numPr>
        <w:rPr>
          <w:rFonts w:ascii="Times New Roman" w:hAnsi="Times New Roman"/>
          <w:b/>
          <w:sz w:val="28"/>
          <w:szCs w:val="28"/>
        </w:rPr>
      </w:pPr>
      <w:r w:rsidRPr="00E942FD">
        <w:rPr>
          <w:rFonts w:ascii="Times New Roman" w:hAnsi="Times New Roman"/>
          <w:b/>
          <w:sz w:val="28"/>
          <w:szCs w:val="28"/>
        </w:rPr>
        <w:t>Заключение</w:t>
      </w:r>
    </w:p>
    <w:p w:rsidR="003971F2" w:rsidRPr="00E942FD" w:rsidRDefault="003971F2" w:rsidP="004D7CB7">
      <w:pPr>
        <w:pStyle w:val="ListParagraph"/>
        <w:numPr>
          <w:ilvl w:val="0"/>
          <w:numId w:val="25"/>
        </w:numPr>
        <w:rPr>
          <w:rFonts w:ascii="Times New Roman" w:hAnsi="Times New Roman"/>
          <w:b/>
          <w:sz w:val="28"/>
          <w:szCs w:val="28"/>
        </w:rPr>
      </w:pPr>
      <w:r>
        <w:rPr>
          <w:rFonts w:ascii="Times New Roman" w:hAnsi="Times New Roman"/>
          <w:b/>
          <w:sz w:val="28"/>
          <w:szCs w:val="28"/>
        </w:rPr>
        <w:t>Приложения.</w:t>
      </w:r>
    </w:p>
    <w:p w:rsidR="003971F2" w:rsidRPr="00E942FD" w:rsidRDefault="003971F2" w:rsidP="004D7CB7">
      <w:pPr>
        <w:pStyle w:val="ListParagraph"/>
        <w:ind w:left="1080"/>
        <w:rPr>
          <w:rFonts w:ascii="Times New Roman" w:hAnsi="Times New Roman"/>
          <w:b/>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Default="003971F2" w:rsidP="00BB0C0A">
      <w:pPr>
        <w:jc w:val="center"/>
        <w:rPr>
          <w:rFonts w:ascii="Times New Roman" w:hAnsi="Times New Roman"/>
          <w:b/>
          <w:color w:val="365F91"/>
          <w:sz w:val="28"/>
          <w:szCs w:val="28"/>
        </w:rPr>
      </w:pPr>
    </w:p>
    <w:p w:rsidR="003971F2" w:rsidRPr="00E942FD" w:rsidRDefault="003971F2" w:rsidP="00BB0C0A">
      <w:pPr>
        <w:jc w:val="center"/>
        <w:rPr>
          <w:rFonts w:ascii="Times New Roman" w:hAnsi="Times New Roman"/>
          <w:b/>
          <w:color w:val="17365D"/>
          <w:sz w:val="28"/>
          <w:szCs w:val="28"/>
        </w:rPr>
      </w:pPr>
      <w:smartTag w:uri="urn:schemas-microsoft-com:office:smarttags" w:element="place">
        <w:r w:rsidRPr="00E942FD">
          <w:rPr>
            <w:rFonts w:ascii="Times New Roman" w:hAnsi="Times New Roman"/>
            <w:b/>
            <w:color w:val="17365D"/>
            <w:sz w:val="28"/>
            <w:szCs w:val="28"/>
            <w:lang w:val="en-US"/>
          </w:rPr>
          <w:t>I.</w:t>
        </w:r>
      </w:smartTag>
      <w:r w:rsidRPr="00E942FD">
        <w:rPr>
          <w:rFonts w:ascii="Times New Roman" w:hAnsi="Times New Roman"/>
          <w:b/>
          <w:color w:val="17365D"/>
          <w:sz w:val="28"/>
          <w:szCs w:val="28"/>
          <w:lang w:val="en-US"/>
        </w:rPr>
        <w:t xml:space="preserve"> </w:t>
      </w:r>
      <w:r w:rsidRPr="00E942FD">
        <w:rPr>
          <w:rFonts w:ascii="Times New Roman" w:hAnsi="Times New Roman"/>
          <w:b/>
          <w:color w:val="17365D"/>
          <w:sz w:val="28"/>
          <w:szCs w:val="28"/>
        </w:rPr>
        <w:t>Информационный лист</w:t>
      </w:r>
    </w:p>
    <w:p w:rsidR="003971F2" w:rsidRDefault="003971F2" w:rsidP="009C4624">
      <w:pPr>
        <w:jc w:val="both"/>
        <w:rPr>
          <w:rFonts w:ascii="Times New Roman" w:hAnsi="Times New Roman"/>
          <w:sz w:val="28"/>
          <w:szCs w:val="28"/>
        </w:rPr>
      </w:pPr>
      <w:r w:rsidRPr="00B15C7C">
        <w:rPr>
          <w:rFonts w:ascii="Times New Roman" w:hAnsi="Times New Roman"/>
          <w:b/>
          <w:sz w:val="28"/>
          <w:szCs w:val="28"/>
        </w:rPr>
        <w:t xml:space="preserve">1. Название проблемы: </w:t>
      </w:r>
      <w:r>
        <w:rPr>
          <w:rFonts w:ascii="Times New Roman" w:hAnsi="Times New Roman"/>
          <w:sz w:val="28"/>
          <w:szCs w:val="28"/>
        </w:rPr>
        <w:t xml:space="preserve"> Отсутствие опыта с</w:t>
      </w:r>
      <w:r w:rsidRPr="00B15C7C">
        <w:rPr>
          <w:rFonts w:ascii="Times New Roman" w:hAnsi="Times New Roman"/>
          <w:sz w:val="28"/>
          <w:szCs w:val="28"/>
        </w:rPr>
        <w:t>истем</w:t>
      </w:r>
      <w:r>
        <w:rPr>
          <w:rFonts w:ascii="Times New Roman" w:hAnsi="Times New Roman"/>
          <w:sz w:val="28"/>
          <w:szCs w:val="28"/>
        </w:rPr>
        <w:t>ной</w:t>
      </w:r>
      <w:r w:rsidRPr="00B15C7C">
        <w:rPr>
          <w:rFonts w:ascii="Times New Roman" w:hAnsi="Times New Roman"/>
          <w:sz w:val="28"/>
          <w:szCs w:val="28"/>
        </w:rPr>
        <w:t xml:space="preserve"> подготовки к ЕГЭ по истории России</w:t>
      </w:r>
      <w:r>
        <w:rPr>
          <w:rFonts w:ascii="Times New Roman" w:hAnsi="Times New Roman"/>
          <w:sz w:val="28"/>
          <w:szCs w:val="28"/>
        </w:rPr>
        <w:t xml:space="preserve"> и обществознанию</w:t>
      </w:r>
      <w:r w:rsidRPr="00B15C7C">
        <w:rPr>
          <w:rFonts w:ascii="Times New Roman" w:hAnsi="Times New Roman"/>
          <w:sz w:val="28"/>
          <w:szCs w:val="28"/>
        </w:rPr>
        <w:t xml:space="preserve"> в условиях профильного </w:t>
      </w:r>
      <w:r>
        <w:rPr>
          <w:rFonts w:ascii="Times New Roman" w:hAnsi="Times New Roman"/>
          <w:sz w:val="28"/>
          <w:szCs w:val="28"/>
        </w:rPr>
        <w:t>обучения и перевода ЕГЭ в штатный режим.</w:t>
      </w:r>
    </w:p>
    <w:p w:rsidR="003971F2" w:rsidRDefault="003971F2" w:rsidP="009C4624">
      <w:pPr>
        <w:jc w:val="both"/>
        <w:rPr>
          <w:rFonts w:ascii="Times New Roman" w:hAnsi="Times New Roman"/>
          <w:sz w:val="28"/>
          <w:szCs w:val="28"/>
        </w:rPr>
      </w:pPr>
      <w:r w:rsidRPr="00B15C7C">
        <w:rPr>
          <w:rFonts w:ascii="Times New Roman" w:hAnsi="Times New Roman"/>
          <w:b/>
          <w:sz w:val="28"/>
          <w:szCs w:val="28"/>
        </w:rPr>
        <w:t xml:space="preserve">2. Условия возникновения проблемы, становление опыта: </w:t>
      </w:r>
      <w:r w:rsidRPr="00B15C7C">
        <w:rPr>
          <w:rFonts w:ascii="Times New Roman" w:hAnsi="Times New Roman"/>
          <w:sz w:val="28"/>
          <w:szCs w:val="28"/>
        </w:rPr>
        <w:t xml:space="preserve"> С 200</w:t>
      </w:r>
      <w:r>
        <w:rPr>
          <w:rFonts w:ascii="Times New Roman" w:hAnsi="Times New Roman"/>
          <w:sz w:val="28"/>
          <w:szCs w:val="28"/>
        </w:rPr>
        <w:t>3</w:t>
      </w:r>
      <w:r w:rsidRPr="00B15C7C">
        <w:rPr>
          <w:rFonts w:ascii="Times New Roman" w:hAnsi="Times New Roman"/>
          <w:sz w:val="28"/>
          <w:szCs w:val="28"/>
        </w:rPr>
        <w:t xml:space="preserve"> года наша область участвовала в эксперименте по сдаче выпускных экзаменов в форме ЕГЭ. С этого года наши выпускники могли выбрать сдачу экзамена по истории в форме ЕГЭ. Я обучала 11 класс в  2004</w:t>
      </w:r>
      <w:r>
        <w:rPr>
          <w:rFonts w:ascii="Times New Roman" w:hAnsi="Times New Roman"/>
          <w:sz w:val="28"/>
          <w:szCs w:val="28"/>
        </w:rPr>
        <w:t>,</w:t>
      </w:r>
      <w:r w:rsidRPr="00B15C7C">
        <w:rPr>
          <w:rFonts w:ascii="Times New Roman" w:hAnsi="Times New Roman"/>
          <w:sz w:val="28"/>
          <w:szCs w:val="28"/>
        </w:rPr>
        <w:t xml:space="preserve"> 200</w:t>
      </w:r>
      <w:r>
        <w:rPr>
          <w:rFonts w:ascii="Times New Roman" w:hAnsi="Times New Roman"/>
          <w:sz w:val="28"/>
          <w:szCs w:val="28"/>
        </w:rPr>
        <w:t xml:space="preserve">5, 2006 </w:t>
      </w:r>
      <w:r w:rsidRPr="00B15C7C">
        <w:rPr>
          <w:rFonts w:ascii="Times New Roman" w:hAnsi="Times New Roman"/>
          <w:sz w:val="28"/>
          <w:szCs w:val="28"/>
        </w:rPr>
        <w:t>год</w:t>
      </w:r>
      <w:r>
        <w:rPr>
          <w:rFonts w:ascii="Times New Roman" w:hAnsi="Times New Roman"/>
          <w:sz w:val="28"/>
          <w:szCs w:val="28"/>
        </w:rPr>
        <w:t>ах</w:t>
      </w:r>
      <w:r w:rsidRPr="00B15C7C">
        <w:rPr>
          <w:rFonts w:ascii="Times New Roman" w:hAnsi="Times New Roman"/>
          <w:sz w:val="28"/>
          <w:szCs w:val="28"/>
        </w:rPr>
        <w:t>.</w:t>
      </w:r>
      <w:r>
        <w:rPr>
          <w:rFonts w:ascii="Times New Roman" w:hAnsi="Times New Roman"/>
          <w:sz w:val="28"/>
          <w:szCs w:val="28"/>
        </w:rPr>
        <w:t xml:space="preserve"> И ежегодно мои ученики выбирали новую форму сдачи экзамена по истории и обществознанию.</w:t>
      </w:r>
    </w:p>
    <w:p w:rsidR="003971F2" w:rsidRDefault="003971F2" w:rsidP="009C4624">
      <w:pPr>
        <w:jc w:val="both"/>
        <w:rPr>
          <w:rFonts w:ascii="Times New Roman" w:hAnsi="Times New Roman"/>
          <w:sz w:val="28"/>
          <w:szCs w:val="28"/>
        </w:rPr>
      </w:pPr>
      <w:r w:rsidRPr="00B15C7C">
        <w:rPr>
          <w:rFonts w:ascii="Times New Roman" w:hAnsi="Times New Roman"/>
          <w:sz w:val="28"/>
          <w:szCs w:val="28"/>
        </w:rPr>
        <w:t xml:space="preserve"> </w:t>
      </w:r>
      <w:r>
        <w:rPr>
          <w:rFonts w:ascii="Times New Roman" w:hAnsi="Times New Roman"/>
          <w:sz w:val="28"/>
          <w:szCs w:val="28"/>
        </w:rPr>
        <w:t xml:space="preserve">В 2005г. наша </w:t>
      </w:r>
      <w:r w:rsidRPr="00B15C7C">
        <w:rPr>
          <w:rFonts w:ascii="Times New Roman" w:hAnsi="Times New Roman"/>
          <w:sz w:val="28"/>
          <w:szCs w:val="28"/>
        </w:rPr>
        <w:t>школа переходит на профильное обучение. В 200</w:t>
      </w:r>
      <w:r>
        <w:rPr>
          <w:rFonts w:ascii="Times New Roman" w:hAnsi="Times New Roman"/>
          <w:sz w:val="28"/>
          <w:szCs w:val="28"/>
        </w:rPr>
        <w:t>8</w:t>
      </w:r>
      <w:r w:rsidRPr="00B15C7C">
        <w:rPr>
          <w:rFonts w:ascii="Times New Roman" w:hAnsi="Times New Roman"/>
          <w:sz w:val="28"/>
          <w:szCs w:val="28"/>
        </w:rPr>
        <w:t>-200</w:t>
      </w:r>
      <w:r>
        <w:rPr>
          <w:rFonts w:ascii="Times New Roman" w:hAnsi="Times New Roman"/>
          <w:sz w:val="28"/>
          <w:szCs w:val="28"/>
        </w:rPr>
        <w:t>9</w:t>
      </w:r>
      <w:r w:rsidRPr="00B15C7C">
        <w:rPr>
          <w:rFonts w:ascii="Times New Roman" w:hAnsi="Times New Roman"/>
          <w:sz w:val="28"/>
          <w:szCs w:val="28"/>
        </w:rPr>
        <w:t>, 200</w:t>
      </w:r>
      <w:r>
        <w:rPr>
          <w:rFonts w:ascii="Times New Roman" w:hAnsi="Times New Roman"/>
          <w:sz w:val="28"/>
          <w:szCs w:val="28"/>
        </w:rPr>
        <w:t>9</w:t>
      </w:r>
      <w:r w:rsidRPr="00B15C7C">
        <w:rPr>
          <w:rFonts w:ascii="Times New Roman" w:hAnsi="Times New Roman"/>
          <w:sz w:val="28"/>
          <w:szCs w:val="28"/>
        </w:rPr>
        <w:t>-20</w:t>
      </w:r>
      <w:r>
        <w:rPr>
          <w:rFonts w:ascii="Times New Roman" w:hAnsi="Times New Roman"/>
          <w:sz w:val="28"/>
          <w:szCs w:val="28"/>
        </w:rPr>
        <w:t>10, 2010-2011</w:t>
      </w:r>
      <w:r w:rsidRPr="00B15C7C">
        <w:rPr>
          <w:rFonts w:ascii="Times New Roman" w:hAnsi="Times New Roman"/>
          <w:sz w:val="28"/>
          <w:szCs w:val="28"/>
        </w:rPr>
        <w:t xml:space="preserve"> уч. году я работала в профильном гуманитарно</w:t>
      </w:r>
      <w:r>
        <w:rPr>
          <w:rFonts w:ascii="Times New Roman" w:hAnsi="Times New Roman"/>
          <w:sz w:val="28"/>
          <w:szCs w:val="28"/>
        </w:rPr>
        <w:t>м</w:t>
      </w:r>
      <w:r w:rsidRPr="00B15C7C">
        <w:rPr>
          <w:rFonts w:ascii="Times New Roman" w:hAnsi="Times New Roman"/>
          <w:sz w:val="28"/>
          <w:szCs w:val="28"/>
        </w:rPr>
        <w:t xml:space="preserve"> классе</w:t>
      </w:r>
      <w:r>
        <w:rPr>
          <w:rFonts w:ascii="Times New Roman" w:hAnsi="Times New Roman"/>
          <w:sz w:val="28"/>
          <w:szCs w:val="28"/>
        </w:rPr>
        <w:t xml:space="preserve">, учащиеся которого были уже целенаправленны на сдачу ЕГЭ. </w:t>
      </w:r>
    </w:p>
    <w:p w:rsidR="003971F2" w:rsidRDefault="003971F2" w:rsidP="009C4624">
      <w:pPr>
        <w:jc w:val="both"/>
        <w:rPr>
          <w:rFonts w:ascii="Times New Roman" w:hAnsi="Times New Roman"/>
          <w:sz w:val="28"/>
          <w:szCs w:val="28"/>
        </w:rPr>
      </w:pPr>
      <w:r>
        <w:rPr>
          <w:rFonts w:ascii="Times New Roman" w:hAnsi="Times New Roman"/>
          <w:sz w:val="28"/>
          <w:szCs w:val="28"/>
        </w:rPr>
        <w:t xml:space="preserve"> </w:t>
      </w:r>
      <w:r w:rsidRPr="00B15C7C">
        <w:rPr>
          <w:rFonts w:ascii="Times New Roman" w:hAnsi="Times New Roman"/>
          <w:sz w:val="28"/>
          <w:szCs w:val="28"/>
        </w:rPr>
        <w:t xml:space="preserve">В последние годы требования к результатам ЕГЭ повысились, так </w:t>
      </w:r>
      <w:r>
        <w:rPr>
          <w:rFonts w:ascii="Times New Roman" w:hAnsi="Times New Roman"/>
          <w:sz w:val="28"/>
          <w:szCs w:val="28"/>
        </w:rPr>
        <w:t xml:space="preserve">как </w:t>
      </w:r>
      <w:r w:rsidRPr="00B15C7C">
        <w:rPr>
          <w:rFonts w:ascii="Times New Roman" w:hAnsi="Times New Roman"/>
          <w:sz w:val="28"/>
          <w:szCs w:val="28"/>
        </w:rPr>
        <w:t xml:space="preserve">ВУЗы </w:t>
      </w:r>
      <w:r>
        <w:rPr>
          <w:rFonts w:ascii="Times New Roman" w:hAnsi="Times New Roman"/>
          <w:sz w:val="28"/>
          <w:szCs w:val="28"/>
        </w:rPr>
        <w:t xml:space="preserve">стали </w:t>
      </w:r>
      <w:r w:rsidRPr="00B15C7C">
        <w:rPr>
          <w:rFonts w:ascii="Times New Roman" w:hAnsi="Times New Roman"/>
          <w:sz w:val="28"/>
          <w:szCs w:val="28"/>
        </w:rPr>
        <w:t>принима</w:t>
      </w:r>
      <w:r>
        <w:rPr>
          <w:rFonts w:ascii="Times New Roman" w:hAnsi="Times New Roman"/>
          <w:sz w:val="28"/>
          <w:szCs w:val="28"/>
        </w:rPr>
        <w:t>ть</w:t>
      </w:r>
      <w:r w:rsidRPr="00B15C7C">
        <w:rPr>
          <w:rFonts w:ascii="Times New Roman" w:hAnsi="Times New Roman"/>
          <w:sz w:val="28"/>
          <w:szCs w:val="28"/>
        </w:rPr>
        <w:t xml:space="preserve"> их как  вступительные.</w:t>
      </w:r>
      <w:r>
        <w:rPr>
          <w:rFonts w:ascii="Times New Roman" w:hAnsi="Times New Roman"/>
          <w:sz w:val="28"/>
          <w:szCs w:val="28"/>
        </w:rPr>
        <w:t xml:space="preserve"> Возрос социальный заказ.</w:t>
      </w:r>
    </w:p>
    <w:p w:rsidR="003971F2" w:rsidRDefault="003971F2" w:rsidP="009C4624">
      <w:pPr>
        <w:jc w:val="both"/>
        <w:rPr>
          <w:rFonts w:ascii="Times New Roman" w:hAnsi="Times New Roman"/>
          <w:sz w:val="28"/>
          <w:szCs w:val="28"/>
        </w:rPr>
      </w:pPr>
      <w:r w:rsidRPr="00B15C7C">
        <w:rPr>
          <w:rFonts w:ascii="Times New Roman" w:hAnsi="Times New Roman"/>
          <w:sz w:val="28"/>
          <w:szCs w:val="28"/>
        </w:rPr>
        <w:t xml:space="preserve"> </w:t>
      </w:r>
      <w:r>
        <w:rPr>
          <w:rFonts w:ascii="Times New Roman" w:hAnsi="Times New Roman"/>
          <w:sz w:val="28"/>
          <w:szCs w:val="28"/>
        </w:rPr>
        <w:t>Так как ЕГЭ – относительно новая форма аттестации в образовании, то наработка приемов и методов по подготовке к экзамену для каждого учителя проблема не только новая, но и актуальная.</w:t>
      </w:r>
    </w:p>
    <w:p w:rsidR="003971F2" w:rsidRPr="00B15C7C" w:rsidRDefault="003971F2" w:rsidP="009C4624">
      <w:pPr>
        <w:jc w:val="both"/>
        <w:rPr>
          <w:rFonts w:ascii="Times New Roman" w:hAnsi="Times New Roman"/>
          <w:sz w:val="28"/>
          <w:szCs w:val="28"/>
        </w:rPr>
      </w:pPr>
      <w:r w:rsidRPr="00B15C7C">
        <w:rPr>
          <w:rFonts w:ascii="Times New Roman" w:hAnsi="Times New Roman"/>
          <w:b/>
          <w:sz w:val="28"/>
          <w:szCs w:val="28"/>
        </w:rPr>
        <w:t xml:space="preserve">3. Актуальность и перспективность опыта, его практическая значимость для повышения качества учебно-воспитательного процесса:  </w:t>
      </w:r>
      <w:r w:rsidRPr="00B15C7C">
        <w:rPr>
          <w:rFonts w:ascii="Times New Roman" w:hAnsi="Times New Roman"/>
          <w:sz w:val="28"/>
          <w:szCs w:val="28"/>
        </w:rPr>
        <w:t>В современных условиях – перевода ЕГЭ в штатный режим – опыт приобретает необычайную актуальность. Даже если ЕГЭ не будет иметь продолжение в нашем образовании, опыт работы с тестами, с заданиями, требующими сформированности историко-познавательных, информационно-коммуникативных, социально-мировоззренческих компетенций, будет востребован. Практическая значимость опыта – использование современных технологий в обучении, ориентация на компетентностный подход.</w:t>
      </w:r>
    </w:p>
    <w:p w:rsidR="003971F2" w:rsidRPr="00B15C7C" w:rsidRDefault="003971F2" w:rsidP="00A61A8D">
      <w:pPr>
        <w:jc w:val="both"/>
        <w:rPr>
          <w:rFonts w:ascii="Times New Roman" w:hAnsi="Times New Roman"/>
          <w:b/>
          <w:sz w:val="28"/>
          <w:szCs w:val="28"/>
        </w:rPr>
      </w:pPr>
      <w:r w:rsidRPr="00B15C7C">
        <w:rPr>
          <w:rFonts w:ascii="Times New Roman" w:hAnsi="Times New Roman"/>
          <w:b/>
          <w:sz w:val="28"/>
          <w:szCs w:val="28"/>
        </w:rPr>
        <w:t>4. Теоретическая база опыта:</w:t>
      </w:r>
    </w:p>
    <w:p w:rsidR="003971F2" w:rsidRPr="00B15C7C" w:rsidRDefault="003971F2" w:rsidP="00A61A8D">
      <w:pPr>
        <w:pStyle w:val="ListParagraph"/>
        <w:numPr>
          <w:ilvl w:val="0"/>
          <w:numId w:val="8"/>
        </w:numPr>
        <w:jc w:val="both"/>
        <w:rPr>
          <w:rFonts w:ascii="Times New Roman" w:hAnsi="Times New Roman"/>
          <w:sz w:val="28"/>
          <w:szCs w:val="28"/>
        </w:rPr>
      </w:pPr>
      <w:r w:rsidRPr="00B15C7C">
        <w:rPr>
          <w:rFonts w:ascii="Times New Roman" w:hAnsi="Times New Roman"/>
          <w:sz w:val="28"/>
          <w:szCs w:val="28"/>
        </w:rPr>
        <w:t>Наибольшее влияние оказала работа «</w:t>
      </w:r>
      <w:r w:rsidRPr="00B15C7C">
        <w:rPr>
          <w:rFonts w:ascii="Times New Roman" w:hAnsi="Times New Roman"/>
          <w:b/>
          <w:bCs/>
          <w:sz w:val="28"/>
          <w:szCs w:val="28"/>
        </w:rPr>
        <w:t>Состояние души».</w:t>
      </w:r>
      <w:r w:rsidRPr="00B15C7C">
        <w:rPr>
          <w:rFonts w:ascii="Times New Roman" w:hAnsi="Times New Roman"/>
          <w:sz w:val="28"/>
          <w:szCs w:val="28"/>
        </w:rPr>
        <w:t xml:space="preserve"> Беседы о педагогике как науке, о путях реализации функциональных возможностей мозга. Б.И. Вершинин, Л.Е. Попов, С.Н. Постников, М.И. Слободской. </w:t>
      </w:r>
    </w:p>
    <w:p w:rsidR="003971F2" w:rsidRDefault="003971F2" w:rsidP="00A262F8">
      <w:pPr>
        <w:pStyle w:val="Title"/>
        <w:numPr>
          <w:ilvl w:val="0"/>
          <w:numId w:val="8"/>
        </w:numPr>
        <w:jc w:val="both"/>
        <w:rPr>
          <w:szCs w:val="28"/>
        </w:rPr>
      </w:pPr>
      <w:r w:rsidRPr="00B15C7C">
        <w:rPr>
          <w:szCs w:val="28"/>
        </w:rPr>
        <w:t>С.Н. Постников, Б.И. Вершинин «Основные принципы естественной технологии обучения»</w:t>
      </w:r>
    </w:p>
    <w:p w:rsidR="003971F2" w:rsidRPr="00B15C7C" w:rsidRDefault="003971F2" w:rsidP="00A262F8">
      <w:pPr>
        <w:pStyle w:val="Title"/>
        <w:numPr>
          <w:ilvl w:val="0"/>
          <w:numId w:val="8"/>
        </w:numPr>
        <w:jc w:val="both"/>
        <w:rPr>
          <w:szCs w:val="28"/>
        </w:rPr>
      </w:pPr>
    </w:p>
    <w:p w:rsidR="003971F2" w:rsidRDefault="003971F2" w:rsidP="008F14B3">
      <w:pPr>
        <w:jc w:val="both"/>
        <w:rPr>
          <w:rFonts w:ascii="Times New Roman" w:hAnsi="Times New Roman"/>
          <w:sz w:val="28"/>
          <w:szCs w:val="28"/>
        </w:rPr>
      </w:pPr>
      <w:r w:rsidRPr="00B15C7C">
        <w:rPr>
          <w:rFonts w:ascii="Times New Roman" w:hAnsi="Times New Roman"/>
          <w:b/>
          <w:sz w:val="28"/>
          <w:szCs w:val="28"/>
        </w:rPr>
        <w:t xml:space="preserve">5. Новизна опыта: </w:t>
      </w:r>
      <w:r w:rsidRPr="00B15C7C">
        <w:rPr>
          <w:rFonts w:ascii="Times New Roman" w:hAnsi="Times New Roman"/>
          <w:sz w:val="28"/>
          <w:szCs w:val="28"/>
        </w:rPr>
        <w:t>Любой опыт подготовки к ЕГЭ является достаточным новым, так как традиция сдачи ЕГЭ очень молодая</w:t>
      </w:r>
      <w:r>
        <w:rPr>
          <w:rFonts w:ascii="Times New Roman" w:hAnsi="Times New Roman"/>
          <w:sz w:val="28"/>
          <w:szCs w:val="28"/>
        </w:rPr>
        <w:t>.</w:t>
      </w:r>
    </w:p>
    <w:p w:rsidR="003971F2" w:rsidRPr="00B15C7C" w:rsidRDefault="003971F2" w:rsidP="008F14B3">
      <w:pPr>
        <w:jc w:val="both"/>
        <w:rPr>
          <w:rFonts w:ascii="Times New Roman" w:hAnsi="Times New Roman"/>
          <w:sz w:val="28"/>
          <w:szCs w:val="28"/>
        </w:rPr>
      </w:pPr>
      <w:r w:rsidRPr="00B15C7C">
        <w:rPr>
          <w:rFonts w:ascii="Times New Roman" w:hAnsi="Times New Roman"/>
          <w:b/>
          <w:sz w:val="28"/>
          <w:szCs w:val="28"/>
        </w:rPr>
        <w:t xml:space="preserve">6. Технология опыта: </w:t>
      </w:r>
      <w:r w:rsidRPr="00B15C7C">
        <w:rPr>
          <w:rFonts w:ascii="Times New Roman" w:hAnsi="Times New Roman"/>
          <w:sz w:val="28"/>
          <w:szCs w:val="28"/>
        </w:rPr>
        <w:t>В описание опыта входят описание психологической подготовки к ЕГЭ с перечислением приемов, использованных педагогом в практике. Описание наиболее эффективных и оригинальных дидактических приемов и методических разработок. Описана система работы.</w:t>
      </w:r>
    </w:p>
    <w:p w:rsidR="003971F2" w:rsidRDefault="003971F2" w:rsidP="008F14B3">
      <w:pPr>
        <w:jc w:val="both"/>
        <w:rPr>
          <w:rFonts w:ascii="Times New Roman" w:hAnsi="Times New Roman"/>
          <w:b/>
          <w:sz w:val="28"/>
          <w:szCs w:val="28"/>
        </w:rPr>
      </w:pPr>
      <w:r w:rsidRPr="00B15C7C">
        <w:rPr>
          <w:rFonts w:ascii="Times New Roman" w:hAnsi="Times New Roman"/>
          <w:sz w:val="28"/>
          <w:szCs w:val="28"/>
        </w:rPr>
        <w:t>7</w:t>
      </w:r>
      <w:r w:rsidRPr="00B15C7C">
        <w:rPr>
          <w:rFonts w:ascii="Times New Roman" w:hAnsi="Times New Roman"/>
          <w:b/>
          <w:sz w:val="28"/>
          <w:szCs w:val="28"/>
        </w:rPr>
        <w:t xml:space="preserve">.Результативность:  </w:t>
      </w:r>
    </w:p>
    <w:p w:rsidR="003971F2" w:rsidRDefault="003971F2" w:rsidP="004D1A20">
      <w:pPr>
        <w:ind w:left="708" w:firstLine="708"/>
        <w:jc w:val="both"/>
        <w:rPr>
          <w:rFonts w:ascii="Times New Roman" w:hAnsi="Times New Roman"/>
          <w:b/>
          <w:sz w:val="28"/>
          <w:szCs w:val="28"/>
        </w:rPr>
      </w:pPr>
      <w:r>
        <w:rPr>
          <w:rFonts w:ascii="Times New Roman" w:hAnsi="Times New Roman"/>
          <w:b/>
          <w:sz w:val="28"/>
          <w:szCs w:val="28"/>
        </w:rPr>
        <w:t>История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Обществознание</w:t>
      </w:r>
    </w:p>
    <w:p w:rsidR="003971F2" w:rsidRDefault="003971F2" w:rsidP="008F14B3">
      <w:pPr>
        <w:jc w:val="both"/>
        <w:rPr>
          <w:rFonts w:ascii="Times New Roman" w:hAnsi="Times New Roman"/>
          <w:b/>
          <w:sz w:val="28"/>
          <w:szCs w:val="28"/>
        </w:rPr>
      </w:pPr>
      <w:r>
        <w:object w:dxaOrig="4322" w:dyaOrig="2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7" o:title=""/>
          </v:shape>
          <o:OLEObject Type="Embed" ProgID="MSGraph.Chart.8" ShapeID="_x0000_i1025" DrawAspect="Content" ObjectID="_1388247344" r:id="rId8">
            <o:FieldCodes>\s</o:FieldCodes>
          </o:OLEObject>
        </w:object>
      </w:r>
      <w:r>
        <w:object w:dxaOrig="4322" w:dyaOrig="2876">
          <v:shape id="_x0000_i1026" type="#_x0000_t75" style="width:3in;height:2in" o:ole="">
            <v:imagedata r:id="rId9" o:title=""/>
          </v:shape>
          <o:OLEObject Type="Embed" ProgID="MSGraph.Chart.8" ShapeID="_x0000_i1026" DrawAspect="Content" ObjectID="_1388247345" r:id="rId10">
            <o:FieldCodes>\s</o:FieldCodes>
          </o:OLEObject>
        </w:object>
      </w:r>
    </w:p>
    <w:p w:rsidR="003971F2" w:rsidRDefault="003971F2" w:rsidP="008F14B3">
      <w:pPr>
        <w:jc w:val="both"/>
        <w:rPr>
          <w:rFonts w:ascii="Times New Roman" w:hAnsi="Times New Roman"/>
          <w:b/>
          <w:sz w:val="28"/>
          <w:szCs w:val="28"/>
        </w:rPr>
      </w:pPr>
    </w:p>
    <w:p w:rsidR="003971F2" w:rsidRPr="00B15C7C" w:rsidRDefault="003971F2" w:rsidP="008F14B3">
      <w:pPr>
        <w:jc w:val="both"/>
        <w:rPr>
          <w:rFonts w:ascii="Times New Roman" w:hAnsi="Times New Roman"/>
          <w:sz w:val="28"/>
          <w:szCs w:val="28"/>
        </w:rPr>
      </w:pPr>
      <w:r w:rsidRPr="00B15C7C">
        <w:rPr>
          <w:rFonts w:ascii="Times New Roman" w:hAnsi="Times New Roman"/>
          <w:b/>
          <w:sz w:val="28"/>
          <w:szCs w:val="28"/>
        </w:rPr>
        <w:t>8. Адресная направленность опыта</w:t>
      </w:r>
      <w:r>
        <w:rPr>
          <w:rFonts w:ascii="Times New Roman" w:hAnsi="Times New Roman"/>
          <w:b/>
          <w:sz w:val="28"/>
          <w:szCs w:val="28"/>
        </w:rPr>
        <w:t xml:space="preserve">. </w:t>
      </w:r>
      <w:r>
        <w:rPr>
          <w:rFonts w:ascii="Times New Roman" w:hAnsi="Times New Roman"/>
          <w:sz w:val="28"/>
          <w:szCs w:val="28"/>
        </w:rPr>
        <w:t xml:space="preserve">Данная система </w:t>
      </w:r>
      <w:r w:rsidRPr="00B15C7C">
        <w:rPr>
          <w:rFonts w:ascii="Times New Roman" w:hAnsi="Times New Roman"/>
          <w:sz w:val="28"/>
          <w:szCs w:val="28"/>
        </w:rPr>
        <w:t>подготовки к ЕГЭ может заинтересовать учителей, работающих в выпускных классах или работающих в профильном классе гуманитарного цикла.</w:t>
      </w:r>
    </w:p>
    <w:p w:rsidR="003971F2" w:rsidRPr="00B15C7C" w:rsidRDefault="003971F2" w:rsidP="008F14B3">
      <w:pPr>
        <w:jc w:val="both"/>
        <w:rPr>
          <w:rFonts w:ascii="Times New Roman" w:hAnsi="Times New Roman"/>
          <w:sz w:val="28"/>
          <w:szCs w:val="28"/>
        </w:rPr>
      </w:pPr>
      <w:r w:rsidRPr="00B15C7C">
        <w:rPr>
          <w:rFonts w:ascii="Times New Roman" w:hAnsi="Times New Roman"/>
          <w:b/>
          <w:sz w:val="28"/>
          <w:szCs w:val="28"/>
        </w:rPr>
        <w:t>9. При каких условиях, используя данный опыт, можно получить устойчивые положительные результаты</w:t>
      </w:r>
      <w:r w:rsidRPr="00B15C7C">
        <w:rPr>
          <w:rFonts w:ascii="Times New Roman" w:hAnsi="Times New Roman"/>
          <w:sz w:val="28"/>
          <w:szCs w:val="28"/>
        </w:rPr>
        <w:t xml:space="preserve">:  </w:t>
      </w:r>
      <w:r>
        <w:rPr>
          <w:rFonts w:ascii="Times New Roman" w:hAnsi="Times New Roman"/>
          <w:sz w:val="28"/>
          <w:szCs w:val="28"/>
        </w:rPr>
        <w:t>Главное условие эффективности опыта –строгий системный подход к его осуществлению в</w:t>
      </w:r>
      <w:r w:rsidRPr="004F18EC">
        <w:rPr>
          <w:rFonts w:ascii="Times New Roman" w:hAnsi="Times New Roman"/>
          <w:sz w:val="28"/>
          <w:szCs w:val="28"/>
        </w:rPr>
        <w:t xml:space="preserve"> </w:t>
      </w:r>
      <w:r>
        <w:rPr>
          <w:rFonts w:ascii="Times New Roman" w:hAnsi="Times New Roman"/>
          <w:sz w:val="28"/>
          <w:szCs w:val="28"/>
        </w:rPr>
        <w:t>сочетании с достаточной долей творчества педагога.</w:t>
      </w:r>
    </w:p>
    <w:p w:rsidR="003971F2" w:rsidRPr="00B15C7C" w:rsidRDefault="003971F2" w:rsidP="008F14B3">
      <w:pPr>
        <w:jc w:val="both"/>
        <w:rPr>
          <w:rFonts w:ascii="Times New Roman" w:hAnsi="Times New Roman"/>
          <w:sz w:val="28"/>
          <w:szCs w:val="28"/>
        </w:rPr>
      </w:pPr>
    </w:p>
    <w:p w:rsidR="003971F2" w:rsidRDefault="003971F2" w:rsidP="008F14B3">
      <w:pPr>
        <w:jc w:val="both"/>
        <w:rPr>
          <w:rFonts w:ascii="Times New Roman" w:hAnsi="Times New Roman"/>
          <w:sz w:val="24"/>
          <w:szCs w:val="24"/>
        </w:rPr>
      </w:pPr>
    </w:p>
    <w:p w:rsidR="003971F2" w:rsidRDefault="003971F2" w:rsidP="008F14B3">
      <w:pPr>
        <w:jc w:val="both"/>
        <w:rPr>
          <w:rFonts w:ascii="Times New Roman" w:hAnsi="Times New Roman"/>
          <w:sz w:val="24"/>
          <w:szCs w:val="24"/>
        </w:rPr>
      </w:pPr>
    </w:p>
    <w:p w:rsidR="003971F2" w:rsidRDefault="003971F2" w:rsidP="008F14B3">
      <w:pPr>
        <w:jc w:val="both"/>
        <w:rPr>
          <w:rFonts w:ascii="Times New Roman" w:hAnsi="Times New Roman"/>
          <w:sz w:val="24"/>
          <w:szCs w:val="24"/>
        </w:rPr>
      </w:pPr>
    </w:p>
    <w:p w:rsidR="003971F2" w:rsidRDefault="003971F2" w:rsidP="008F14B3">
      <w:pPr>
        <w:jc w:val="both"/>
        <w:rPr>
          <w:rFonts w:ascii="Times New Roman" w:hAnsi="Times New Roman"/>
          <w:sz w:val="24"/>
          <w:szCs w:val="24"/>
        </w:rPr>
      </w:pPr>
    </w:p>
    <w:p w:rsidR="003971F2" w:rsidRDefault="003971F2" w:rsidP="00096DF3">
      <w:pPr>
        <w:rPr>
          <w:rFonts w:ascii="Times New Roman" w:hAnsi="Times New Roman"/>
          <w:sz w:val="24"/>
          <w:szCs w:val="24"/>
        </w:rPr>
      </w:pPr>
    </w:p>
    <w:p w:rsidR="003971F2" w:rsidRDefault="003971F2" w:rsidP="00096DF3">
      <w:pPr>
        <w:rPr>
          <w:rFonts w:ascii="Times New Roman" w:hAnsi="Times New Roman"/>
          <w:sz w:val="24"/>
          <w:szCs w:val="24"/>
        </w:rPr>
      </w:pPr>
    </w:p>
    <w:p w:rsidR="003971F2" w:rsidRDefault="003971F2" w:rsidP="00096DF3">
      <w:pPr>
        <w:rPr>
          <w:rFonts w:ascii="Times New Roman" w:hAnsi="Times New Roman"/>
          <w:sz w:val="24"/>
          <w:szCs w:val="24"/>
        </w:rPr>
      </w:pPr>
    </w:p>
    <w:p w:rsidR="003971F2" w:rsidRDefault="003971F2" w:rsidP="00096DF3">
      <w:pPr>
        <w:rPr>
          <w:rFonts w:ascii="Times New Roman" w:hAnsi="Times New Roman"/>
          <w:sz w:val="24"/>
          <w:szCs w:val="24"/>
        </w:rPr>
      </w:pPr>
    </w:p>
    <w:p w:rsidR="003971F2" w:rsidRDefault="003971F2" w:rsidP="00096DF3">
      <w:pPr>
        <w:rPr>
          <w:rFonts w:ascii="Times New Roman" w:hAnsi="Times New Roman"/>
          <w:sz w:val="24"/>
          <w:szCs w:val="24"/>
        </w:rPr>
      </w:pPr>
    </w:p>
    <w:p w:rsidR="003971F2" w:rsidRPr="00E942FD" w:rsidRDefault="003971F2" w:rsidP="004D7CB7">
      <w:pPr>
        <w:pStyle w:val="ListParagraph"/>
        <w:numPr>
          <w:ilvl w:val="0"/>
          <w:numId w:val="26"/>
        </w:numPr>
        <w:jc w:val="center"/>
        <w:rPr>
          <w:rFonts w:ascii="Times New Roman" w:hAnsi="Times New Roman"/>
          <w:b/>
          <w:color w:val="17365D"/>
          <w:sz w:val="28"/>
          <w:szCs w:val="28"/>
        </w:rPr>
      </w:pPr>
      <w:r w:rsidRPr="00E942FD">
        <w:rPr>
          <w:rFonts w:ascii="Times New Roman" w:hAnsi="Times New Roman"/>
          <w:b/>
          <w:color w:val="17365D"/>
          <w:sz w:val="28"/>
          <w:szCs w:val="28"/>
        </w:rPr>
        <w:t>Краткий обзор теоретических положений, на котором базируется педагогический опыт.</w:t>
      </w:r>
    </w:p>
    <w:p w:rsidR="003971F2" w:rsidRPr="006C0F0B" w:rsidRDefault="003971F2" w:rsidP="006C0F0B">
      <w:pPr>
        <w:jc w:val="center"/>
        <w:rPr>
          <w:rFonts w:ascii="Times New Roman" w:hAnsi="Times New Roman"/>
          <w:b/>
          <w:i/>
          <w:sz w:val="28"/>
          <w:szCs w:val="28"/>
        </w:rPr>
      </w:pPr>
      <w:r w:rsidRPr="006C0F0B">
        <w:rPr>
          <w:rFonts w:ascii="Times New Roman" w:hAnsi="Times New Roman"/>
          <w:b/>
          <w:sz w:val="28"/>
          <w:szCs w:val="28"/>
        </w:rPr>
        <w:t>Основные принципы</w:t>
      </w:r>
      <w:r>
        <w:rPr>
          <w:rFonts w:ascii="Times New Roman" w:hAnsi="Times New Roman"/>
          <w:b/>
          <w:sz w:val="28"/>
          <w:szCs w:val="28"/>
        </w:rPr>
        <w:t xml:space="preserve"> </w:t>
      </w:r>
      <w:r w:rsidRPr="006C0F0B">
        <w:rPr>
          <w:rFonts w:ascii="Times New Roman" w:hAnsi="Times New Roman"/>
          <w:b/>
          <w:i/>
          <w:sz w:val="28"/>
          <w:szCs w:val="28"/>
        </w:rPr>
        <w:t>естественной технологии обучения</w:t>
      </w:r>
      <w:r>
        <w:rPr>
          <w:rFonts w:ascii="Times New Roman" w:hAnsi="Times New Roman"/>
          <w:b/>
          <w:i/>
          <w:sz w:val="28"/>
          <w:szCs w:val="28"/>
        </w:rPr>
        <w:t>.</w:t>
      </w:r>
    </w:p>
    <w:p w:rsidR="003971F2" w:rsidRPr="006C0F0B" w:rsidRDefault="003971F2" w:rsidP="006C0F0B">
      <w:pPr>
        <w:pStyle w:val="BodyTextIndent2"/>
        <w:rPr>
          <w:szCs w:val="28"/>
        </w:rPr>
      </w:pPr>
      <w:r w:rsidRPr="006C0F0B">
        <w:rPr>
          <w:szCs w:val="28"/>
        </w:rPr>
        <w:t>Технология обучения должна соответствовать естественным эволюционно сформированным закономерностям развития функционирования центральной нервной системы человека в процессе его учебно-познавательной деятельности.</w:t>
      </w:r>
    </w:p>
    <w:p w:rsidR="003971F2" w:rsidRPr="006C0F0B" w:rsidRDefault="003971F2" w:rsidP="006C0F0B">
      <w:pPr>
        <w:pStyle w:val="BodyTextIndent2"/>
        <w:numPr>
          <w:ilvl w:val="0"/>
          <w:numId w:val="22"/>
        </w:numPr>
        <w:rPr>
          <w:szCs w:val="28"/>
        </w:rPr>
      </w:pPr>
      <w:r w:rsidRPr="006C0F0B">
        <w:rPr>
          <w:szCs w:val="28"/>
        </w:rPr>
        <w:t>Обучение – это целенаправленное регулируемое информационное воздействие на мозг человека с целью реализации его функциональных возможностей: развития и совершенствования мышления, памяти, речи и так далее, то есть формирование и развитие фундаментальных и специальных способностей. Преподаватель – режиссер умственной деятельности учащихся, а не источник готовых истин.</w:t>
      </w:r>
    </w:p>
    <w:p w:rsidR="003971F2" w:rsidRPr="006C0F0B" w:rsidRDefault="003971F2" w:rsidP="006C0F0B">
      <w:pPr>
        <w:numPr>
          <w:ilvl w:val="0"/>
          <w:numId w:val="22"/>
        </w:numPr>
        <w:spacing w:after="0" w:line="240" w:lineRule="auto"/>
        <w:jc w:val="both"/>
        <w:rPr>
          <w:rFonts w:ascii="Times New Roman" w:hAnsi="Times New Roman"/>
          <w:sz w:val="28"/>
          <w:szCs w:val="28"/>
        </w:rPr>
      </w:pPr>
      <w:r w:rsidRPr="006C0F0B">
        <w:rPr>
          <w:rFonts w:ascii="Times New Roman" w:hAnsi="Times New Roman"/>
          <w:sz w:val="28"/>
          <w:szCs w:val="28"/>
        </w:rPr>
        <w:t>Информационный материал выполняет двойную роль: является инструментом для реализации функциональных возможностей мозга, и обеспечивает его память жизненно необходимыми знаниями.</w:t>
      </w:r>
    </w:p>
    <w:p w:rsidR="003971F2" w:rsidRPr="006C0F0B" w:rsidRDefault="003971F2" w:rsidP="006C0F0B">
      <w:pPr>
        <w:numPr>
          <w:ilvl w:val="0"/>
          <w:numId w:val="22"/>
        </w:numPr>
        <w:spacing w:after="0" w:line="240" w:lineRule="auto"/>
        <w:jc w:val="both"/>
        <w:rPr>
          <w:rFonts w:ascii="Times New Roman" w:hAnsi="Times New Roman"/>
          <w:sz w:val="28"/>
          <w:szCs w:val="28"/>
        </w:rPr>
      </w:pPr>
      <w:r w:rsidRPr="006C0F0B">
        <w:rPr>
          <w:rFonts w:ascii="Times New Roman" w:hAnsi="Times New Roman"/>
          <w:sz w:val="28"/>
          <w:szCs w:val="28"/>
        </w:rPr>
        <w:t>Разнообразие, динамичность интеллектуальной деятельности обучаемого являются необходимым условием оптимального развития его высших психических функций (фундаментальных способностей). А однотипная, длительно текущая деятельность – основой формирования автоматизированных навыков.</w:t>
      </w:r>
    </w:p>
    <w:p w:rsidR="003971F2" w:rsidRPr="006C0F0B" w:rsidRDefault="003971F2" w:rsidP="006C0F0B">
      <w:pPr>
        <w:numPr>
          <w:ilvl w:val="0"/>
          <w:numId w:val="22"/>
        </w:numPr>
        <w:spacing w:after="0" w:line="240" w:lineRule="auto"/>
        <w:jc w:val="both"/>
        <w:rPr>
          <w:rFonts w:ascii="Times New Roman" w:hAnsi="Times New Roman"/>
          <w:sz w:val="28"/>
          <w:szCs w:val="28"/>
        </w:rPr>
      </w:pPr>
      <w:r w:rsidRPr="006C0F0B">
        <w:rPr>
          <w:rFonts w:ascii="Times New Roman" w:hAnsi="Times New Roman"/>
          <w:sz w:val="28"/>
          <w:szCs w:val="28"/>
        </w:rPr>
        <w:t>Технология обеспечивает синхронность, полицикличность функционирования первой и второй сигнальных систем обучаемого. Предъявление информации учащимся должно соответствовать законам восприятия и переработки информации.</w:t>
      </w:r>
    </w:p>
    <w:p w:rsidR="003971F2" w:rsidRPr="006C0F0B" w:rsidRDefault="003971F2" w:rsidP="006C0F0B">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Зрение учится у природы, язык учится у зрения; так должен учиться человек.</w:t>
      </w:r>
    </w:p>
    <w:p w:rsidR="003971F2" w:rsidRPr="006C0F0B" w:rsidRDefault="003971F2" w:rsidP="006C0F0B">
      <w:pPr>
        <w:numPr>
          <w:ilvl w:val="0"/>
          <w:numId w:val="22"/>
        </w:numPr>
        <w:spacing w:after="0" w:line="240" w:lineRule="auto"/>
        <w:jc w:val="both"/>
        <w:rPr>
          <w:rFonts w:ascii="Times New Roman" w:hAnsi="Times New Roman"/>
          <w:sz w:val="28"/>
          <w:szCs w:val="28"/>
        </w:rPr>
      </w:pPr>
      <w:r w:rsidRPr="006C0F0B">
        <w:rPr>
          <w:rFonts w:ascii="Times New Roman" w:hAnsi="Times New Roman"/>
          <w:sz w:val="28"/>
          <w:szCs w:val="28"/>
        </w:rPr>
        <w:t>Полицикличность обеспечивает идентичность информации, формируемой на конкретно-образном и понятийном уровнях, способствует развитию целостного мышления, включающего в себя сверхсознательное (интуитивное), образное, абстрактное и подсознательное.</w:t>
      </w:r>
    </w:p>
    <w:p w:rsidR="003971F2" w:rsidRPr="006C0F0B" w:rsidRDefault="003971F2" w:rsidP="006C0F0B">
      <w:pPr>
        <w:numPr>
          <w:ilvl w:val="0"/>
          <w:numId w:val="22"/>
        </w:numPr>
        <w:spacing w:after="0" w:line="240" w:lineRule="auto"/>
        <w:jc w:val="both"/>
        <w:rPr>
          <w:rFonts w:ascii="Times New Roman" w:hAnsi="Times New Roman"/>
          <w:sz w:val="28"/>
          <w:szCs w:val="28"/>
        </w:rPr>
      </w:pPr>
      <w:r w:rsidRPr="006C0F0B">
        <w:rPr>
          <w:rFonts w:ascii="Times New Roman" w:hAnsi="Times New Roman"/>
          <w:sz w:val="28"/>
          <w:szCs w:val="28"/>
        </w:rPr>
        <w:t>Обучение опирается на эмоционально-смысловую память, при которой информация усваивается значительно быстрее, чем при механическом запоминании.</w:t>
      </w:r>
    </w:p>
    <w:p w:rsidR="003971F2" w:rsidRPr="006C0F0B" w:rsidRDefault="003971F2" w:rsidP="006C0F0B">
      <w:pPr>
        <w:numPr>
          <w:ilvl w:val="0"/>
          <w:numId w:val="22"/>
        </w:numPr>
        <w:spacing w:after="0" w:line="240" w:lineRule="auto"/>
        <w:jc w:val="both"/>
        <w:rPr>
          <w:rFonts w:ascii="Times New Roman" w:hAnsi="Times New Roman"/>
          <w:sz w:val="28"/>
          <w:szCs w:val="28"/>
        </w:rPr>
      </w:pPr>
      <w:r w:rsidRPr="006C0F0B">
        <w:rPr>
          <w:rFonts w:ascii="Times New Roman" w:hAnsi="Times New Roman"/>
          <w:sz w:val="28"/>
          <w:szCs w:val="28"/>
        </w:rPr>
        <w:t>Возрастающая самостоятельная интеллектуальная деятельность учащихся является основой учебного процесса, ибо в этом случае опыт формируется быстрее, чем при пассивном, бездумном восприятии учебной информации.</w:t>
      </w:r>
    </w:p>
    <w:p w:rsidR="003971F2" w:rsidRPr="006C0F0B" w:rsidRDefault="003971F2" w:rsidP="006C0F0B">
      <w:pPr>
        <w:numPr>
          <w:ilvl w:val="0"/>
          <w:numId w:val="22"/>
        </w:numPr>
        <w:spacing w:after="0" w:line="240" w:lineRule="auto"/>
        <w:jc w:val="both"/>
        <w:rPr>
          <w:rFonts w:ascii="Times New Roman" w:hAnsi="Times New Roman"/>
          <w:sz w:val="28"/>
          <w:szCs w:val="28"/>
        </w:rPr>
      </w:pPr>
      <w:r w:rsidRPr="006C0F0B">
        <w:rPr>
          <w:rFonts w:ascii="Times New Roman" w:hAnsi="Times New Roman"/>
          <w:sz w:val="28"/>
          <w:szCs w:val="28"/>
        </w:rPr>
        <w:t>Учебный процесс является психологически комфортным, эмоционально сбалансированным, исключающим возможности возникновения психосоматических заболеваний.</w:t>
      </w:r>
    </w:p>
    <w:p w:rsidR="003971F2" w:rsidRPr="006C0F0B" w:rsidRDefault="003971F2" w:rsidP="006C0F0B">
      <w:pPr>
        <w:numPr>
          <w:ilvl w:val="0"/>
          <w:numId w:val="22"/>
        </w:numPr>
        <w:spacing w:after="0" w:line="240" w:lineRule="auto"/>
        <w:jc w:val="both"/>
        <w:rPr>
          <w:rFonts w:ascii="Times New Roman" w:hAnsi="Times New Roman"/>
          <w:sz w:val="28"/>
          <w:szCs w:val="28"/>
        </w:rPr>
      </w:pPr>
      <w:r w:rsidRPr="006C0F0B">
        <w:rPr>
          <w:rFonts w:ascii="Times New Roman" w:hAnsi="Times New Roman"/>
          <w:sz w:val="28"/>
          <w:szCs w:val="28"/>
        </w:rPr>
        <w:t>Оценка мыслительной деятельности ученика определяется успехами, а не недостатками или ошибками. Они естественны и неизбежны, следовательно, ненаказуемы.</w:t>
      </w:r>
    </w:p>
    <w:p w:rsidR="003971F2" w:rsidRPr="006C0F0B" w:rsidRDefault="003971F2" w:rsidP="006C0F0B">
      <w:pPr>
        <w:numPr>
          <w:ilvl w:val="0"/>
          <w:numId w:val="22"/>
        </w:numPr>
        <w:spacing w:after="0" w:line="240" w:lineRule="auto"/>
        <w:jc w:val="both"/>
        <w:rPr>
          <w:rFonts w:ascii="Times New Roman" w:hAnsi="Times New Roman"/>
          <w:sz w:val="28"/>
          <w:szCs w:val="28"/>
        </w:rPr>
      </w:pPr>
      <w:r w:rsidRPr="006C0F0B">
        <w:rPr>
          <w:rFonts w:ascii="Times New Roman" w:hAnsi="Times New Roman"/>
          <w:sz w:val="28"/>
          <w:szCs w:val="28"/>
        </w:rPr>
        <w:t>Реальная индивидуализация учебного процесса возможна, если учащимся будет обеспечено право выбора вида учебной деятельности (теоретической или практической, репродуктивной или творческой направленности), связанной с особенностями и возможностями их восприятия и мышления.</w:t>
      </w:r>
    </w:p>
    <w:p w:rsidR="003971F2" w:rsidRPr="006C0F0B" w:rsidRDefault="003971F2" w:rsidP="006C0F0B">
      <w:pPr>
        <w:ind w:firstLine="709"/>
        <w:jc w:val="both"/>
        <w:rPr>
          <w:rFonts w:ascii="Times New Roman" w:hAnsi="Times New Roman"/>
          <w:sz w:val="28"/>
          <w:szCs w:val="28"/>
        </w:rPr>
      </w:pPr>
      <w:r w:rsidRPr="006C0F0B">
        <w:rPr>
          <w:rFonts w:ascii="Times New Roman" w:hAnsi="Times New Roman"/>
          <w:sz w:val="28"/>
          <w:szCs w:val="28"/>
        </w:rPr>
        <w:t>Соблюдение на практике вышеперечисленных принципов в десятки-сотни раз увеличивает скорость усвоения учащимися учебного материала, способствует интенсивному развитию функциональных способностей их мозга, что подтверждено экспериментально.</w:t>
      </w:r>
    </w:p>
    <w:p w:rsidR="003971F2" w:rsidRPr="00E942FD" w:rsidRDefault="003971F2" w:rsidP="004D7CB7">
      <w:pPr>
        <w:pStyle w:val="ListParagraph"/>
        <w:numPr>
          <w:ilvl w:val="0"/>
          <w:numId w:val="26"/>
        </w:numPr>
        <w:jc w:val="center"/>
        <w:rPr>
          <w:rFonts w:ascii="Times New Roman" w:hAnsi="Times New Roman"/>
          <w:b/>
          <w:color w:val="17365D"/>
          <w:sz w:val="28"/>
          <w:szCs w:val="28"/>
        </w:rPr>
      </w:pPr>
      <w:r w:rsidRPr="00E942FD">
        <w:rPr>
          <w:rFonts w:ascii="Times New Roman" w:hAnsi="Times New Roman"/>
          <w:b/>
          <w:color w:val="17365D"/>
          <w:sz w:val="28"/>
          <w:szCs w:val="28"/>
        </w:rPr>
        <w:t>Описание опыта</w:t>
      </w:r>
    </w:p>
    <w:p w:rsidR="003971F2" w:rsidRPr="006D4CED" w:rsidRDefault="003971F2" w:rsidP="004F18EC">
      <w:pPr>
        <w:pStyle w:val="ListParagraph"/>
        <w:numPr>
          <w:ilvl w:val="0"/>
          <w:numId w:val="24"/>
        </w:numPr>
        <w:rPr>
          <w:sz w:val="28"/>
          <w:szCs w:val="28"/>
        </w:rPr>
      </w:pPr>
      <w:r w:rsidRPr="006D4CED">
        <w:rPr>
          <w:b/>
          <w:sz w:val="28"/>
          <w:szCs w:val="28"/>
        </w:rPr>
        <w:t>Тема опыта:</w:t>
      </w:r>
      <w:r w:rsidRPr="006D4CED">
        <w:rPr>
          <w:rFonts w:ascii="Times New Roman" w:hAnsi="Times New Roman"/>
          <w:b/>
          <w:color w:val="C00000"/>
          <w:sz w:val="28"/>
          <w:szCs w:val="28"/>
        </w:rPr>
        <w:t xml:space="preserve"> </w:t>
      </w:r>
      <w:r w:rsidRPr="006D4CED">
        <w:rPr>
          <w:rFonts w:ascii="Times New Roman" w:hAnsi="Times New Roman"/>
          <w:color w:val="C00000"/>
          <w:sz w:val="28"/>
          <w:szCs w:val="28"/>
        </w:rPr>
        <w:t>Система подготовк</w:t>
      </w:r>
      <w:r>
        <w:rPr>
          <w:rFonts w:ascii="Times New Roman" w:hAnsi="Times New Roman"/>
          <w:color w:val="C00000"/>
          <w:sz w:val="28"/>
          <w:szCs w:val="28"/>
        </w:rPr>
        <w:t>и</w:t>
      </w:r>
      <w:r w:rsidRPr="006D4CED">
        <w:rPr>
          <w:rFonts w:ascii="Times New Roman" w:hAnsi="Times New Roman"/>
          <w:color w:val="C00000"/>
          <w:sz w:val="28"/>
          <w:szCs w:val="28"/>
        </w:rPr>
        <w:t xml:space="preserve"> к ЕГЭ по истории России и обществознанию в условиях профильного обучения.</w:t>
      </w:r>
    </w:p>
    <w:p w:rsidR="003971F2" w:rsidRPr="006D4CED" w:rsidRDefault="003971F2" w:rsidP="00EF436A">
      <w:pPr>
        <w:pStyle w:val="ListParagraph"/>
        <w:numPr>
          <w:ilvl w:val="0"/>
          <w:numId w:val="24"/>
        </w:numPr>
        <w:rPr>
          <w:sz w:val="28"/>
          <w:szCs w:val="28"/>
        </w:rPr>
      </w:pPr>
      <w:r w:rsidRPr="006D4CED">
        <w:rPr>
          <w:b/>
          <w:sz w:val="28"/>
          <w:szCs w:val="28"/>
        </w:rPr>
        <w:t>Цель</w:t>
      </w:r>
      <w:r w:rsidRPr="006D4CED">
        <w:rPr>
          <w:sz w:val="28"/>
          <w:szCs w:val="28"/>
        </w:rPr>
        <w:t>: Обобщение личного опыта по методической и психологической подготовке выпускников к итоговой аттестации.</w:t>
      </w:r>
    </w:p>
    <w:p w:rsidR="003971F2" w:rsidRPr="006D4CED" w:rsidRDefault="003971F2" w:rsidP="00EF436A">
      <w:pPr>
        <w:pStyle w:val="ListParagraph"/>
        <w:numPr>
          <w:ilvl w:val="0"/>
          <w:numId w:val="24"/>
        </w:numPr>
        <w:rPr>
          <w:sz w:val="28"/>
          <w:szCs w:val="28"/>
        </w:rPr>
      </w:pPr>
      <w:r w:rsidRPr="006D4CED">
        <w:rPr>
          <w:sz w:val="28"/>
          <w:szCs w:val="28"/>
        </w:rPr>
        <w:t xml:space="preserve"> В 2009-2010 и 2010-2011 уч. годах я работала в профильном гуманитарном  классе. Учебный план по моему предмету был следующим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971F2" w:rsidRPr="00B904AA" w:rsidTr="00B904AA">
        <w:tc>
          <w:tcPr>
            <w:tcW w:w="3190" w:type="dxa"/>
          </w:tcPr>
          <w:p w:rsidR="003971F2" w:rsidRPr="00B904AA" w:rsidRDefault="003971F2" w:rsidP="00B904AA">
            <w:pPr>
              <w:spacing w:after="0" w:line="240" w:lineRule="auto"/>
              <w:rPr>
                <w:rFonts w:ascii="Times New Roman" w:hAnsi="Times New Roman"/>
                <w:sz w:val="28"/>
                <w:szCs w:val="28"/>
              </w:rPr>
            </w:pPr>
            <w:r w:rsidRPr="00B904AA">
              <w:rPr>
                <w:rFonts w:ascii="Times New Roman" w:hAnsi="Times New Roman"/>
                <w:sz w:val="28"/>
                <w:szCs w:val="28"/>
              </w:rPr>
              <w:t>класс</w:t>
            </w:r>
          </w:p>
        </w:tc>
        <w:tc>
          <w:tcPr>
            <w:tcW w:w="3190" w:type="dxa"/>
          </w:tcPr>
          <w:p w:rsidR="003971F2" w:rsidRPr="00B904AA" w:rsidRDefault="003971F2" w:rsidP="00B904AA">
            <w:pPr>
              <w:spacing w:after="0" w:line="240" w:lineRule="auto"/>
              <w:rPr>
                <w:rFonts w:ascii="Times New Roman" w:hAnsi="Times New Roman"/>
                <w:sz w:val="28"/>
                <w:szCs w:val="28"/>
              </w:rPr>
            </w:pPr>
            <w:r w:rsidRPr="00B904AA">
              <w:rPr>
                <w:rFonts w:ascii="Times New Roman" w:hAnsi="Times New Roman"/>
                <w:sz w:val="28"/>
                <w:szCs w:val="28"/>
              </w:rPr>
              <w:t>История России</w:t>
            </w:r>
          </w:p>
        </w:tc>
        <w:tc>
          <w:tcPr>
            <w:tcW w:w="3191" w:type="dxa"/>
          </w:tcPr>
          <w:p w:rsidR="003971F2" w:rsidRPr="00B904AA" w:rsidRDefault="003971F2" w:rsidP="00B904AA">
            <w:pPr>
              <w:spacing w:after="0" w:line="240" w:lineRule="auto"/>
              <w:rPr>
                <w:rFonts w:ascii="Times New Roman" w:hAnsi="Times New Roman"/>
                <w:sz w:val="28"/>
                <w:szCs w:val="28"/>
              </w:rPr>
            </w:pPr>
            <w:r>
              <w:rPr>
                <w:rFonts w:ascii="Times New Roman" w:hAnsi="Times New Roman"/>
                <w:sz w:val="28"/>
                <w:szCs w:val="28"/>
              </w:rPr>
              <w:t>обществознание</w:t>
            </w:r>
          </w:p>
        </w:tc>
      </w:tr>
      <w:tr w:rsidR="003971F2" w:rsidRPr="00B904AA" w:rsidTr="00B904AA">
        <w:tc>
          <w:tcPr>
            <w:tcW w:w="3190" w:type="dxa"/>
          </w:tcPr>
          <w:p w:rsidR="003971F2" w:rsidRPr="00B904AA" w:rsidRDefault="003971F2" w:rsidP="00B904AA">
            <w:pPr>
              <w:spacing w:after="0" w:line="240" w:lineRule="auto"/>
              <w:rPr>
                <w:rFonts w:ascii="Times New Roman" w:hAnsi="Times New Roman"/>
                <w:sz w:val="28"/>
                <w:szCs w:val="28"/>
              </w:rPr>
            </w:pPr>
            <w:r w:rsidRPr="00B904AA">
              <w:rPr>
                <w:rFonts w:ascii="Times New Roman" w:hAnsi="Times New Roman"/>
                <w:sz w:val="28"/>
                <w:szCs w:val="28"/>
              </w:rPr>
              <w:t>10 класс</w:t>
            </w:r>
          </w:p>
        </w:tc>
        <w:tc>
          <w:tcPr>
            <w:tcW w:w="3190" w:type="dxa"/>
          </w:tcPr>
          <w:p w:rsidR="003971F2" w:rsidRPr="00B904AA" w:rsidRDefault="003971F2" w:rsidP="00B904AA">
            <w:pPr>
              <w:spacing w:after="0" w:line="240" w:lineRule="auto"/>
              <w:jc w:val="center"/>
              <w:rPr>
                <w:rFonts w:ascii="Times New Roman" w:hAnsi="Times New Roman"/>
                <w:sz w:val="28"/>
                <w:szCs w:val="28"/>
              </w:rPr>
            </w:pPr>
            <w:r>
              <w:rPr>
                <w:rFonts w:ascii="Times New Roman" w:hAnsi="Times New Roman"/>
                <w:sz w:val="28"/>
                <w:szCs w:val="28"/>
              </w:rPr>
              <w:t>3+2</w:t>
            </w:r>
          </w:p>
        </w:tc>
        <w:tc>
          <w:tcPr>
            <w:tcW w:w="3191" w:type="dxa"/>
          </w:tcPr>
          <w:p w:rsidR="003971F2" w:rsidRPr="00B904AA" w:rsidRDefault="003971F2" w:rsidP="00B904AA">
            <w:pPr>
              <w:spacing w:after="0" w:line="240" w:lineRule="auto"/>
              <w:jc w:val="center"/>
              <w:rPr>
                <w:rFonts w:ascii="Times New Roman" w:hAnsi="Times New Roman"/>
                <w:sz w:val="28"/>
                <w:szCs w:val="28"/>
              </w:rPr>
            </w:pPr>
            <w:r w:rsidRPr="00B904AA">
              <w:rPr>
                <w:rFonts w:ascii="Times New Roman" w:hAnsi="Times New Roman"/>
                <w:sz w:val="28"/>
                <w:szCs w:val="28"/>
              </w:rPr>
              <w:t>2</w:t>
            </w:r>
          </w:p>
        </w:tc>
      </w:tr>
      <w:tr w:rsidR="003971F2" w:rsidRPr="00B904AA" w:rsidTr="00B904AA">
        <w:tc>
          <w:tcPr>
            <w:tcW w:w="3190" w:type="dxa"/>
          </w:tcPr>
          <w:p w:rsidR="003971F2" w:rsidRPr="00B904AA" w:rsidRDefault="003971F2" w:rsidP="00B904AA">
            <w:pPr>
              <w:spacing w:after="0" w:line="240" w:lineRule="auto"/>
              <w:rPr>
                <w:rFonts w:ascii="Times New Roman" w:hAnsi="Times New Roman"/>
                <w:sz w:val="28"/>
                <w:szCs w:val="28"/>
              </w:rPr>
            </w:pPr>
            <w:r w:rsidRPr="00B904AA">
              <w:rPr>
                <w:rFonts w:ascii="Times New Roman" w:hAnsi="Times New Roman"/>
                <w:sz w:val="28"/>
                <w:szCs w:val="28"/>
              </w:rPr>
              <w:t>11 класс</w:t>
            </w:r>
          </w:p>
        </w:tc>
        <w:tc>
          <w:tcPr>
            <w:tcW w:w="3190" w:type="dxa"/>
          </w:tcPr>
          <w:p w:rsidR="003971F2" w:rsidRPr="00B904AA" w:rsidRDefault="003971F2" w:rsidP="00B904AA">
            <w:pPr>
              <w:spacing w:after="0" w:line="240" w:lineRule="auto"/>
              <w:jc w:val="center"/>
              <w:rPr>
                <w:rFonts w:ascii="Times New Roman" w:hAnsi="Times New Roman"/>
                <w:sz w:val="28"/>
                <w:szCs w:val="28"/>
              </w:rPr>
            </w:pPr>
            <w:r>
              <w:rPr>
                <w:rFonts w:ascii="Times New Roman" w:hAnsi="Times New Roman"/>
                <w:sz w:val="28"/>
                <w:szCs w:val="28"/>
              </w:rPr>
              <w:t>3+2</w:t>
            </w:r>
          </w:p>
        </w:tc>
        <w:tc>
          <w:tcPr>
            <w:tcW w:w="3191" w:type="dxa"/>
          </w:tcPr>
          <w:p w:rsidR="003971F2" w:rsidRPr="00B904AA" w:rsidRDefault="003971F2" w:rsidP="00B904AA">
            <w:pPr>
              <w:spacing w:after="0" w:line="240" w:lineRule="auto"/>
              <w:jc w:val="center"/>
              <w:rPr>
                <w:rFonts w:ascii="Times New Roman" w:hAnsi="Times New Roman"/>
                <w:sz w:val="28"/>
                <w:szCs w:val="28"/>
              </w:rPr>
            </w:pPr>
            <w:r w:rsidRPr="00B904AA">
              <w:rPr>
                <w:rFonts w:ascii="Times New Roman" w:hAnsi="Times New Roman"/>
                <w:sz w:val="28"/>
                <w:szCs w:val="28"/>
              </w:rPr>
              <w:t>2</w:t>
            </w:r>
          </w:p>
        </w:tc>
      </w:tr>
    </w:tbl>
    <w:p w:rsidR="003971F2" w:rsidRPr="00B15C7C" w:rsidRDefault="003971F2">
      <w:pPr>
        <w:rPr>
          <w:rFonts w:ascii="Times New Roman" w:hAnsi="Times New Roman"/>
          <w:sz w:val="28"/>
          <w:szCs w:val="28"/>
        </w:rPr>
      </w:pPr>
      <w:r w:rsidRPr="00B15C7C">
        <w:rPr>
          <w:rFonts w:ascii="Times New Roman" w:hAnsi="Times New Roman"/>
          <w:sz w:val="28"/>
          <w:szCs w:val="28"/>
        </w:rPr>
        <w:t xml:space="preserve"> Кроме этого, в 10-11 классе мною были прочитаны элективные курсы: </w:t>
      </w:r>
      <w:r>
        <w:rPr>
          <w:rFonts w:ascii="Times New Roman" w:hAnsi="Times New Roman"/>
          <w:sz w:val="28"/>
          <w:szCs w:val="28"/>
        </w:rPr>
        <w:t>по истории Отечества «История отечественной культуры» - 68 часов, по обществознанию «Человек и общество» - 68 часов.</w:t>
      </w:r>
    </w:p>
    <w:p w:rsidR="003971F2" w:rsidRDefault="003971F2" w:rsidP="005D7E71">
      <w:pPr>
        <w:rPr>
          <w:rFonts w:ascii="Times New Roman" w:hAnsi="Times New Roman"/>
          <w:sz w:val="28"/>
          <w:szCs w:val="28"/>
        </w:rPr>
      </w:pPr>
      <w:r w:rsidRPr="00B15C7C">
        <w:rPr>
          <w:rFonts w:ascii="Times New Roman" w:hAnsi="Times New Roman"/>
          <w:sz w:val="28"/>
          <w:szCs w:val="28"/>
        </w:rPr>
        <w:t>Консультации по предмету проводились только в 11 классе</w:t>
      </w:r>
      <w:r>
        <w:rPr>
          <w:rFonts w:ascii="Times New Roman" w:hAnsi="Times New Roman"/>
          <w:sz w:val="28"/>
          <w:szCs w:val="28"/>
        </w:rPr>
        <w:t xml:space="preserve"> по темам, заявленным учащимися. </w:t>
      </w:r>
      <w:r w:rsidRPr="00B15C7C">
        <w:rPr>
          <w:rFonts w:ascii="Times New Roman" w:hAnsi="Times New Roman"/>
          <w:sz w:val="28"/>
          <w:szCs w:val="28"/>
        </w:rPr>
        <w:t xml:space="preserve"> Было проведено около 10 консультаций.</w:t>
      </w:r>
      <w:r>
        <w:rPr>
          <w:rFonts w:ascii="Times New Roman" w:hAnsi="Times New Roman"/>
          <w:sz w:val="28"/>
          <w:szCs w:val="28"/>
        </w:rPr>
        <w:t xml:space="preserve"> </w:t>
      </w:r>
    </w:p>
    <w:p w:rsidR="003971F2" w:rsidRPr="00BC0F2C" w:rsidRDefault="003971F2" w:rsidP="005D7E71">
      <w:pPr>
        <w:rPr>
          <w:rFonts w:ascii="Times New Roman" w:hAnsi="Times New Roman"/>
          <w:sz w:val="28"/>
          <w:szCs w:val="28"/>
        </w:rPr>
      </w:pPr>
      <w:r w:rsidRPr="00B15C7C">
        <w:rPr>
          <w:rFonts w:ascii="Times New Roman" w:hAnsi="Times New Roman"/>
          <w:sz w:val="28"/>
          <w:szCs w:val="28"/>
        </w:rPr>
        <w:t xml:space="preserve">В начале обучения проводилась </w:t>
      </w:r>
      <w:hyperlink r:id="rId11" w:history="1">
        <w:r w:rsidRPr="006B5529">
          <w:rPr>
            <w:rStyle w:val="Hyperlink"/>
            <w:rFonts w:ascii="Times New Roman" w:hAnsi="Times New Roman"/>
            <w:sz w:val="28"/>
            <w:szCs w:val="28"/>
          </w:rPr>
          <w:t>входная диагностика.</w:t>
        </w:r>
        <w:r w:rsidRPr="006B5529">
          <w:rPr>
            <w:rStyle w:val="Hyperlink"/>
            <w:rFonts w:ascii="Times New Roman" w:hAnsi="Times New Roman"/>
            <w:sz w:val="28"/>
            <w:szCs w:val="28"/>
            <w:vertAlign w:val="superscript"/>
          </w:rPr>
          <w:footnoteReference w:id="1"/>
        </w:r>
      </w:hyperlink>
      <w:r w:rsidRPr="00B15C7C">
        <w:rPr>
          <w:rFonts w:ascii="Times New Roman" w:hAnsi="Times New Roman"/>
          <w:sz w:val="28"/>
          <w:szCs w:val="28"/>
        </w:rPr>
        <w:t xml:space="preserve"> </w:t>
      </w:r>
    </w:p>
    <w:p w:rsidR="003971F2" w:rsidRPr="00BC0F2C" w:rsidRDefault="003971F2" w:rsidP="00BC0F2C">
      <w:pPr>
        <w:pStyle w:val="ListParagraph"/>
        <w:numPr>
          <w:ilvl w:val="0"/>
          <w:numId w:val="24"/>
        </w:numPr>
        <w:rPr>
          <w:rFonts w:ascii="Times New Roman" w:hAnsi="Times New Roman"/>
          <w:sz w:val="28"/>
          <w:szCs w:val="28"/>
        </w:rPr>
      </w:pPr>
      <w:r w:rsidRPr="00BC0F2C">
        <w:rPr>
          <w:rFonts w:ascii="Times New Roman" w:hAnsi="Times New Roman"/>
          <w:sz w:val="28"/>
          <w:szCs w:val="28"/>
        </w:rPr>
        <w:t>Каждому учителю хоть раз в жизни приходилось задавать себе вопрос: «Что я делаю не так? Почему нет той отдачи, на которую я рассчитывал?».  Что же является составляющей успеха? Для себя я определила  их так:</w:t>
      </w:r>
    </w:p>
    <w:p w:rsidR="003971F2" w:rsidRPr="00B15C7C" w:rsidRDefault="003971F2" w:rsidP="005D7E71">
      <w:pPr>
        <w:numPr>
          <w:ilvl w:val="0"/>
          <w:numId w:val="1"/>
        </w:numPr>
        <w:spacing w:after="0" w:line="240" w:lineRule="auto"/>
        <w:jc w:val="both"/>
        <w:rPr>
          <w:rFonts w:ascii="Times New Roman" w:hAnsi="Times New Roman"/>
          <w:sz w:val="28"/>
          <w:szCs w:val="28"/>
        </w:rPr>
      </w:pPr>
      <w:r w:rsidRPr="00B15C7C">
        <w:rPr>
          <w:rFonts w:ascii="Times New Roman" w:hAnsi="Times New Roman"/>
          <w:sz w:val="28"/>
          <w:szCs w:val="28"/>
        </w:rPr>
        <w:t>Учитель должен иметь полные знания и опыт, относящиеся к его предмету, причем, чтобы привить к нему любовь учеников, сам предмет должен вдохновлять педагога.</w:t>
      </w:r>
    </w:p>
    <w:p w:rsidR="003971F2" w:rsidRPr="00B15C7C" w:rsidRDefault="003971F2" w:rsidP="005D7E71">
      <w:pPr>
        <w:numPr>
          <w:ilvl w:val="0"/>
          <w:numId w:val="1"/>
        </w:numPr>
        <w:spacing w:after="0" w:line="240" w:lineRule="auto"/>
        <w:jc w:val="both"/>
        <w:rPr>
          <w:rFonts w:ascii="Times New Roman" w:hAnsi="Times New Roman"/>
          <w:sz w:val="28"/>
          <w:szCs w:val="28"/>
        </w:rPr>
      </w:pPr>
      <w:r w:rsidRPr="00B15C7C">
        <w:rPr>
          <w:rFonts w:ascii="Times New Roman" w:hAnsi="Times New Roman"/>
          <w:sz w:val="28"/>
          <w:szCs w:val="28"/>
        </w:rPr>
        <w:t>Необходима чуткость к обучаемым, внимательное и дружеское отношение.</w:t>
      </w:r>
    </w:p>
    <w:p w:rsidR="003971F2" w:rsidRPr="00B15C7C" w:rsidRDefault="003971F2" w:rsidP="005D7E71">
      <w:pPr>
        <w:numPr>
          <w:ilvl w:val="0"/>
          <w:numId w:val="1"/>
        </w:numPr>
        <w:spacing w:after="0" w:line="240" w:lineRule="auto"/>
        <w:jc w:val="both"/>
        <w:rPr>
          <w:rFonts w:ascii="Times New Roman" w:hAnsi="Times New Roman"/>
          <w:sz w:val="28"/>
          <w:szCs w:val="28"/>
        </w:rPr>
      </w:pPr>
      <w:r w:rsidRPr="00B15C7C">
        <w:rPr>
          <w:rFonts w:ascii="Times New Roman" w:hAnsi="Times New Roman"/>
          <w:sz w:val="28"/>
          <w:szCs w:val="28"/>
        </w:rPr>
        <w:t>Нельзя игнорировать интеллектуальные, социальные и моральные проблемы учащихся, для чего требуется, как минимум, лично знать каждого из них.</w:t>
      </w:r>
    </w:p>
    <w:p w:rsidR="003971F2" w:rsidRPr="00B15C7C" w:rsidRDefault="003971F2" w:rsidP="005D7E71">
      <w:pPr>
        <w:numPr>
          <w:ilvl w:val="0"/>
          <w:numId w:val="1"/>
        </w:numPr>
        <w:spacing w:after="0" w:line="240" w:lineRule="auto"/>
        <w:jc w:val="both"/>
        <w:rPr>
          <w:rFonts w:ascii="Times New Roman" w:hAnsi="Times New Roman"/>
          <w:sz w:val="28"/>
          <w:szCs w:val="28"/>
        </w:rPr>
      </w:pPr>
      <w:r w:rsidRPr="00B15C7C">
        <w:rPr>
          <w:rFonts w:ascii="Times New Roman" w:hAnsi="Times New Roman"/>
          <w:sz w:val="28"/>
          <w:szCs w:val="28"/>
        </w:rPr>
        <w:t>Нужно быть усердным, работоспособным, хорошо организованным энергичным человеком.</w:t>
      </w:r>
    </w:p>
    <w:p w:rsidR="003971F2" w:rsidRPr="00B15C7C" w:rsidRDefault="003971F2" w:rsidP="005D7E71">
      <w:pPr>
        <w:numPr>
          <w:ilvl w:val="0"/>
          <w:numId w:val="1"/>
        </w:numPr>
        <w:spacing w:after="0" w:line="240" w:lineRule="auto"/>
        <w:jc w:val="both"/>
        <w:rPr>
          <w:rFonts w:ascii="Times New Roman" w:hAnsi="Times New Roman"/>
          <w:sz w:val="28"/>
          <w:szCs w:val="28"/>
        </w:rPr>
      </w:pPr>
      <w:r w:rsidRPr="00B15C7C">
        <w:rPr>
          <w:rFonts w:ascii="Times New Roman" w:hAnsi="Times New Roman"/>
          <w:sz w:val="28"/>
          <w:szCs w:val="28"/>
        </w:rPr>
        <w:t>Преподаватель должен отдавать себе отчет, что в группе или классе он встретит не только разнообразие личностей, но и широкий разброс способностей. Необходимо терпение, чтобы менее одаренные ученики не выпали из учебного процесса.</w:t>
      </w:r>
    </w:p>
    <w:p w:rsidR="003971F2" w:rsidRPr="00B15C7C" w:rsidRDefault="003971F2" w:rsidP="005D7E71">
      <w:pPr>
        <w:numPr>
          <w:ilvl w:val="0"/>
          <w:numId w:val="1"/>
        </w:numPr>
        <w:spacing w:after="0" w:line="240" w:lineRule="auto"/>
        <w:jc w:val="both"/>
        <w:rPr>
          <w:rFonts w:ascii="Times New Roman" w:hAnsi="Times New Roman"/>
          <w:sz w:val="28"/>
          <w:szCs w:val="28"/>
        </w:rPr>
      </w:pPr>
      <w:r w:rsidRPr="00B15C7C">
        <w:rPr>
          <w:rFonts w:ascii="Times New Roman" w:hAnsi="Times New Roman"/>
          <w:sz w:val="28"/>
          <w:szCs w:val="28"/>
        </w:rPr>
        <w:t>Так как обучение в неуправляемом классе невозможно, преподаватель должен иметь авторитет среди учащихся.</w:t>
      </w:r>
    </w:p>
    <w:p w:rsidR="003971F2" w:rsidRPr="00B15C7C" w:rsidRDefault="003971F2" w:rsidP="005D7E71">
      <w:pPr>
        <w:numPr>
          <w:ilvl w:val="0"/>
          <w:numId w:val="1"/>
        </w:numPr>
        <w:spacing w:after="0" w:line="240" w:lineRule="auto"/>
        <w:jc w:val="both"/>
        <w:rPr>
          <w:rFonts w:ascii="Times New Roman" w:hAnsi="Times New Roman"/>
          <w:sz w:val="28"/>
          <w:szCs w:val="28"/>
        </w:rPr>
      </w:pPr>
      <w:r w:rsidRPr="00B15C7C">
        <w:rPr>
          <w:rFonts w:ascii="Times New Roman" w:hAnsi="Times New Roman"/>
          <w:sz w:val="28"/>
          <w:szCs w:val="28"/>
        </w:rPr>
        <w:t>Немаловажны внешние а</w:t>
      </w:r>
      <w:r>
        <w:rPr>
          <w:rFonts w:ascii="Times New Roman" w:hAnsi="Times New Roman"/>
          <w:sz w:val="28"/>
          <w:szCs w:val="28"/>
        </w:rPr>
        <w:t>трибуты: одежда, мимика, жесты, я</w:t>
      </w:r>
      <w:r w:rsidRPr="00B15C7C">
        <w:rPr>
          <w:rFonts w:ascii="Times New Roman" w:hAnsi="Times New Roman"/>
          <w:sz w:val="28"/>
          <w:szCs w:val="28"/>
        </w:rPr>
        <w:t>сная и отчетливая речь, красочный язык.</w:t>
      </w:r>
    </w:p>
    <w:p w:rsidR="003971F2" w:rsidRDefault="003971F2" w:rsidP="005D7E71">
      <w:pPr>
        <w:pStyle w:val="ListParagraph"/>
        <w:numPr>
          <w:ilvl w:val="0"/>
          <w:numId w:val="24"/>
        </w:numPr>
        <w:jc w:val="both"/>
        <w:rPr>
          <w:rFonts w:ascii="Times New Roman" w:hAnsi="Times New Roman"/>
          <w:sz w:val="28"/>
          <w:szCs w:val="28"/>
        </w:rPr>
      </w:pPr>
      <w:r w:rsidRPr="00BC0F2C">
        <w:rPr>
          <w:rFonts w:ascii="Times New Roman" w:hAnsi="Times New Roman"/>
          <w:sz w:val="28"/>
          <w:szCs w:val="28"/>
        </w:rPr>
        <w:t xml:space="preserve">Но эти общие правила, которые скорее являются необходимыми для учителя, чтобы считаться профпригодным.  Для достижения высокого качества в обучении  настоящему профессионалу необходим специальный инструмент. В нашей профессии это методика, технология. Они же в свою очередь основываются на глубоком знании психологии ребенка.      В основе деятельности учителя (какой бы методики он не придерживался) должна быть заложена безошибочная диагностика физического, психического состояния ученика, его умственных возможностей.  В своем классе я целенаправленно изучила </w:t>
      </w:r>
      <w:hyperlink r:id="rId12" w:history="1">
        <w:r w:rsidRPr="006B5529">
          <w:rPr>
            <w:rStyle w:val="Hyperlink"/>
            <w:rFonts w:ascii="Times New Roman" w:hAnsi="Times New Roman"/>
            <w:sz w:val="28"/>
            <w:szCs w:val="28"/>
          </w:rPr>
          <w:t>мотивацию уч-ся.</w:t>
        </w:r>
        <w:r w:rsidRPr="006B5529">
          <w:rPr>
            <w:rStyle w:val="Hyperlink"/>
            <w:rFonts w:ascii="Times New Roman" w:hAnsi="Times New Roman"/>
            <w:sz w:val="28"/>
            <w:szCs w:val="28"/>
            <w:vertAlign w:val="superscript"/>
          </w:rPr>
          <w:footnoteReference w:id="2"/>
        </w:r>
      </w:hyperlink>
    </w:p>
    <w:p w:rsidR="003971F2" w:rsidRDefault="003971F2" w:rsidP="00490625">
      <w:pPr>
        <w:pStyle w:val="ListParagraph"/>
        <w:numPr>
          <w:ilvl w:val="0"/>
          <w:numId w:val="24"/>
        </w:numPr>
        <w:jc w:val="both"/>
        <w:rPr>
          <w:rFonts w:ascii="Times New Roman" w:hAnsi="Times New Roman"/>
          <w:sz w:val="28"/>
          <w:szCs w:val="28"/>
        </w:rPr>
      </w:pPr>
      <w:r w:rsidRPr="00BC0F2C">
        <w:rPr>
          <w:rFonts w:ascii="Times New Roman" w:hAnsi="Times New Roman"/>
          <w:sz w:val="28"/>
          <w:szCs w:val="28"/>
        </w:rPr>
        <w:t xml:space="preserve">Для коррекции своей деятельности я регулярно провожу мониторинг качества знаний. Обязательно должны проводиться входные тесты на начало обучения в 10 и 11 классах, а также </w:t>
      </w:r>
      <w:r>
        <w:rPr>
          <w:rFonts w:ascii="Times New Roman" w:hAnsi="Times New Roman"/>
          <w:sz w:val="28"/>
          <w:szCs w:val="28"/>
        </w:rPr>
        <w:t xml:space="preserve">промежуточные и </w:t>
      </w:r>
      <w:r w:rsidRPr="00BC0F2C">
        <w:rPr>
          <w:rFonts w:ascii="Times New Roman" w:hAnsi="Times New Roman"/>
          <w:sz w:val="28"/>
          <w:szCs w:val="28"/>
        </w:rPr>
        <w:t xml:space="preserve">итоговые. </w:t>
      </w:r>
    </w:p>
    <w:p w:rsidR="003971F2" w:rsidRDefault="003971F2" w:rsidP="00490625">
      <w:pPr>
        <w:pStyle w:val="ListParagraph"/>
        <w:numPr>
          <w:ilvl w:val="0"/>
          <w:numId w:val="24"/>
        </w:numPr>
        <w:jc w:val="both"/>
        <w:rPr>
          <w:rFonts w:ascii="Times New Roman" w:hAnsi="Times New Roman"/>
          <w:sz w:val="28"/>
          <w:szCs w:val="28"/>
        </w:rPr>
      </w:pPr>
      <w:r>
        <w:rPr>
          <w:rFonts w:ascii="Times New Roman" w:hAnsi="Times New Roman"/>
          <w:sz w:val="28"/>
          <w:szCs w:val="28"/>
        </w:rPr>
        <w:t xml:space="preserve">Большое влияние на результативность работы оказывают современные образовательные и воспитательные технологии. И хотя теоретической основой моего опыта является естественная технология обучения, я все же не могу не отметить  роль ИКТ и ЦОРов на уроках. Я использовала специальные диски по предмету, а также </w:t>
      </w:r>
      <w:hyperlink r:id="rId13" w:history="1">
        <w:r w:rsidRPr="006B5529">
          <w:rPr>
            <w:rStyle w:val="Hyperlink"/>
            <w:rFonts w:ascii="Times New Roman" w:hAnsi="Times New Roman"/>
            <w:sz w:val="28"/>
            <w:szCs w:val="28"/>
          </w:rPr>
          <w:t>средства интернета</w:t>
        </w:r>
      </w:hyperlink>
      <w:r>
        <w:rPr>
          <w:rStyle w:val="FootnoteReference"/>
          <w:rFonts w:ascii="Times New Roman" w:hAnsi="Times New Roman"/>
          <w:sz w:val="28"/>
          <w:szCs w:val="28"/>
        </w:rPr>
        <w:footnoteReference w:id="3"/>
      </w:r>
      <w:r>
        <w:rPr>
          <w:rFonts w:ascii="Times New Roman" w:hAnsi="Times New Roman"/>
          <w:sz w:val="28"/>
          <w:szCs w:val="28"/>
        </w:rPr>
        <w:t>.</w:t>
      </w:r>
    </w:p>
    <w:p w:rsidR="003971F2" w:rsidRPr="00BC0F2C" w:rsidRDefault="003971F2" w:rsidP="00661132">
      <w:pPr>
        <w:pStyle w:val="ListParagraph"/>
        <w:ind w:left="360"/>
        <w:jc w:val="both"/>
        <w:rPr>
          <w:rFonts w:ascii="Times New Roman" w:hAnsi="Times New Roman"/>
          <w:sz w:val="28"/>
          <w:szCs w:val="28"/>
        </w:rPr>
      </w:pPr>
    </w:p>
    <w:p w:rsidR="003971F2" w:rsidRPr="00E942FD" w:rsidRDefault="003971F2" w:rsidP="004D7CB7">
      <w:pPr>
        <w:pStyle w:val="ListParagraph"/>
        <w:numPr>
          <w:ilvl w:val="0"/>
          <w:numId w:val="26"/>
        </w:numPr>
        <w:jc w:val="center"/>
        <w:rPr>
          <w:rFonts w:ascii="Times New Roman" w:hAnsi="Times New Roman"/>
          <w:b/>
          <w:color w:val="17365D"/>
          <w:sz w:val="28"/>
          <w:szCs w:val="28"/>
        </w:rPr>
      </w:pPr>
      <w:r w:rsidRPr="00E942FD">
        <w:rPr>
          <w:rFonts w:ascii="Times New Roman" w:hAnsi="Times New Roman"/>
          <w:b/>
          <w:color w:val="17365D"/>
          <w:sz w:val="28"/>
          <w:szCs w:val="28"/>
        </w:rPr>
        <w:t>Психологическая подготовка к ЕГЭ.</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 xml:space="preserve"> В педаго</w:t>
      </w:r>
      <w:r w:rsidRPr="00B15C7C">
        <w:rPr>
          <w:rFonts w:ascii="Times New Roman" w:hAnsi="Times New Roman"/>
          <w:sz w:val="28"/>
          <w:szCs w:val="28"/>
        </w:rPr>
        <w:softHyphen/>
        <w:t>гических кругах проблемы и пер</w:t>
      </w:r>
      <w:r w:rsidRPr="00B15C7C">
        <w:rPr>
          <w:rFonts w:ascii="Times New Roman" w:hAnsi="Times New Roman"/>
          <w:sz w:val="28"/>
          <w:szCs w:val="28"/>
        </w:rPr>
        <w:softHyphen/>
        <w:t>спективы, связанные с ЕГЭ, актив</w:t>
      </w:r>
      <w:r w:rsidRPr="00B15C7C">
        <w:rPr>
          <w:rFonts w:ascii="Times New Roman" w:hAnsi="Times New Roman"/>
          <w:sz w:val="28"/>
          <w:szCs w:val="28"/>
        </w:rPr>
        <w:softHyphen/>
        <w:t>но обсуждаются с тех самых пор, когда он впервые вошёл в школь</w:t>
      </w:r>
      <w:r w:rsidRPr="00B15C7C">
        <w:rPr>
          <w:rFonts w:ascii="Times New Roman" w:hAnsi="Times New Roman"/>
          <w:sz w:val="28"/>
          <w:szCs w:val="28"/>
        </w:rPr>
        <w:softHyphen/>
        <w:t>ную жизнь. Сейчас вопросы мето</w:t>
      </w:r>
      <w:r w:rsidRPr="00B15C7C">
        <w:rPr>
          <w:rFonts w:ascii="Times New Roman" w:hAnsi="Times New Roman"/>
          <w:sz w:val="28"/>
          <w:szCs w:val="28"/>
        </w:rPr>
        <w:softHyphen/>
        <w:t>дического сопровождения предмет</w:t>
      </w:r>
      <w:r w:rsidRPr="00B15C7C">
        <w:rPr>
          <w:rFonts w:ascii="Times New Roman" w:hAnsi="Times New Roman"/>
          <w:sz w:val="28"/>
          <w:szCs w:val="28"/>
        </w:rPr>
        <w:softHyphen/>
        <w:t>ной подготовки к ЕГЭ достаточно освещены, а вот психологический компонент всё ещё мало</w:t>
      </w:r>
      <w:r>
        <w:rPr>
          <w:rFonts w:ascii="Times New Roman" w:hAnsi="Times New Roman"/>
          <w:sz w:val="28"/>
          <w:szCs w:val="28"/>
        </w:rPr>
        <w:t xml:space="preserve"> </w:t>
      </w:r>
      <w:r w:rsidRPr="00B15C7C">
        <w:rPr>
          <w:rFonts w:ascii="Times New Roman" w:hAnsi="Times New Roman"/>
          <w:sz w:val="28"/>
          <w:szCs w:val="28"/>
        </w:rPr>
        <w:t>разработан. Однако некоторые задачи, такие как высокий уровень тревоги у уча</w:t>
      </w:r>
      <w:r w:rsidRPr="00B15C7C">
        <w:rPr>
          <w:rFonts w:ascii="Times New Roman" w:hAnsi="Times New Roman"/>
          <w:sz w:val="28"/>
          <w:szCs w:val="28"/>
        </w:rPr>
        <w:softHyphen/>
        <w:t>щихся, родителей и педагогов, спе</w:t>
      </w:r>
      <w:r w:rsidRPr="00B15C7C">
        <w:rPr>
          <w:rFonts w:ascii="Times New Roman" w:hAnsi="Times New Roman"/>
          <w:sz w:val="28"/>
          <w:szCs w:val="28"/>
        </w:rPr>
        <w:softHyphen/>
        <w:t>цифические особенности процедуры ЕГЭ, могут решаться психологичес</w:t>
      </w:r>
      <w:r w:rsidRPr="00B15C7C">
        <w:rPr>
          <w:rFonts w:ascii="Times New Roman" w:hAnsi="Times New Roman"/>
          <w:sz w:val="28"/>
          <w:szCs w:val="28"/>
        </w:rPr>
        <w:softHyphen/>
        <w:t>кой службой школы и способство</w:t>
      </w:r>
      <w:r w:rsidRPr="00B15C7C">
        <w:rPr>
          <w:rFonts w:ascii="Times New Roman" w:hAnsi="Times New Roman"/>
          <w:sz w:val="28"/>
          <w:szCs w:val="28"/>
        </w:rPr>
        <w:softHyphen/>
        <w:t>вать более успешной сдаче этого экзамена. Модель психо</w:t>
      </w:r>
      <w:r w:rsidRPr="00B15C7C">
        <w:rPr>
          <w:rFonts w:ascii="Times New Roman" w:hAnsi="Times New Roman"/>
          <w:sz w:val="28"/>
          <w:szCs w:val="28"/>
        </w:rPr>
        <w:softHyphen/>
        <w:t>логической подготовки к ЕГЭ опи</w:t>
      </w:r>
      <w:r w:rsidRPr="00B15C7C">
        <w:rPr>
          <w:rFonts w:ascii="Times New Roman" w:hAnsi="Times New Roman"/>
          <w:sz w:val="28"/>
          <w:szCs w:val="28"/>
        </w:rPr>
        <w:softHyphen/>
        <w:t>рается на анализ специфики воспри</w:t>
      </w:r>
      <w:r w:rsidRPr="00B15C7C">
        <w:rPr>
          <w:rFonts w:ascii="Times New Roman" w:hAnsi="Times New Roman"/>
          <w:sz w:val="28"/>
          <w:szCs w:val="28"/>
        </w:rPr>
        <w:softHyphen/>
        <w:t>ятия данной формы экзамена в со</w:t>
      </w:r>
      <w:r w:rsidRPr="00B15C7C">
        <w:rPr>
          <w:rFonts w:ascii="Times New Roman" w:hAnsi="Times New Roman"/>
          <w:sz w:val="28"/>
          <w:szCs w:val="28"/>
        </w:rPr>
        <w:softHyphen/>
        <w:t>временной образовательной среде.</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 чём специфика ЕГЭ для главного действующего лица — выпускника? Для этого сопоставим традиционный устный экзамен и выпускной экзамен в форме ЕГЭ.</w:t>
      </w:r>
    </w:p>
    <w:p w:rsidR="003971F2" w:rsidRPr="00B15C7C" w:rsidRDefault="003971F2" w:rsidP="00B15C7C">
      <w:pPr>
        <w:jc w:val="center"/>
        <w:rPr>
          <w:rFonts w:ascii="Times New Roman" w:hAnsi="Times New Roman"/>
          <w:b/>
          <w:sz w:val="28"/>
          <w:szCs w:val="28"/>
        </w:rPr>
      </w:pPr>
      <w:r w:rsidRPr="00B15C7C">
        <w:rPr>
          <w:rFonts w:ascii="Times New Roman" w:hAnsi="Times New Roman"/>
          <w:b/>
          <w:sz w:val="28"/>
          <w:szCs w:val="28"/>
        </w:rPr>
        <w:t>Сравнительный анализ традиционного экзамена и ЕГЭ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Характеристики</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Традиционный экзамен</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Единый государственный экзамен</w:t>
            </w:r>
          </w:p>
        </w:tc>
      </w:tr>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Что оценивается?</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Важны не просто знания фактического материала, а умение его преподнести. Уровень развития устной речи может скрыть пробелы в знаниях.</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Оцениваются фактические знания и умение рассуждать, решать.</w:t>
            </w:r>
          </w:p>
        </w:tc>
      </w:tr>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Что влияет на оценку?</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Большое влияние оказывают субъективные факторы: контакт с экзаменатором, внешний вид и т. д.</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Оценка максимально объективна.</w:t>
            </w:r>
          </w:p>
        </w:tc>
      </w:tr>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Возможность исправить собственную ошибку.</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На устном экзамене – во время ответа или отвечая на вопрос экзаменатора.</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Практически отсутствует.</w:t>
            </w:r>
          </w:p>
        </w:tc>
      </w:tr>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Кто оценивает?</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Знакомые ученику люди.</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Незнакомые эксперты.</w:t>
            </w:r>
          </w:p>
        </w:tc>
      </w:tr>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Когда можно узнать результаты экзамена?</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На устном экзамене – практически сразу.</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Через сравнительно более длительное время.</w:t>
            </w:r>
          </w:p>
        </w:tc>
      </w:tr>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Критерии оценки экзамена.</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Известны заранее.</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Уточняются после сдачи экзамена.</w:t>
            </w:r>
          </w:p>
        </w:tc>
      </w:tr>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Содержание экзамена.</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Необходимо продемонстрировать часть (фрагмент) изучаемого материала.</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Экзамен охватывает весь объем учебного материала.</w:t>
            </w:r>
          </w:p>
        </w:tc>
      </w:tr>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Как происходит фиксация результатов?</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На устном экзамене – на черновике.</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Результаты переносятся в специальный бланк ответов.</w:t>
            </w:r>
          </w:p>
        </w:tc>
      </w:tr>
      <w:tr w:rsidR="003971F2" w:rsidRPr="00B904AA" w:rsidTr="00B904AA">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Стратегия деятельности на экзамене.</w:t>
            </w:r>
          </w:p>
        </w:tc>
        <w:tc>
          <w:tcPr>
            <w:tcW w:w="3190"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Унифицированная</w:t>
            </w:r>
          </w:p>
        </w:tc>
        <w:tc>
          <w:tcPr>
            <w:tcW w:w="3191" w:type="dxa"/>
          </w:tcPr>
          <w:p w:rsidR="003971F2" w:rsidRPr="00B904AA" w:rsidRDefault="003971F2" w:rsidP="00B15C7C">
            <w:pPr>
              <w:rPr>
                <w:rFonts w:ascii="Times New Roman" w:hAnsi="Times New Roman"/>
                <w:sz w:val="28"/>
                <w:szCs w:val="28"/>
              </w:rPr>
            </w:pPr>
            <w:r w:rsidRPr="00B904AA">
              <w:rPr>
                <w:rFonts w:ascii="Times New Roman" w:hAnsi="Times New Roman"/>
                <w:sz w:val="28"/>
                <w:szCs w:val="28"/>
              </w:rPr>
              <w:t xml:space="preserve">Индивидуальная </w:t>
            </w:r>
          </w:p>
        </w:tc>
      </w:tr>
    </w:tbl>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Таким образом, мы видим, что изна</w:t>
      </w:r>
      <w:r w:rsidRPr="00B15C7C">
        <w:rPr>
          <w:rFonts w:ascii="Times New Roman" w:hAnsi="Times New Roman"/>
          <w:sz w:val="28"/>
          <w:szCs w:val="28"/>
        </w:rPr>
        <w:softHyphen/>
        <w:t>чально ЕГЭ предоставляет учащемуся достаточно большой спектр возможно</w:t>
      </w:r>
      <w:r w:rsidRPr="00B15C7C">
        <w:rPr>
          <w:rFonts w:ascii="Times New Roman" w:hAnsi="Times New Roman"/>
          <w:sz w:val="28"/>
          <w:szCs w:val="28"/>
        </w:rPr>
        <w:softHyphen/>
        <w:t>стей и имеет ресурсы, которые не подразумеваются в традиционном экзамене.</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Почему же в обществе сказывается иррациональные, неосознаваемые, эмоци</w:t>
      </w:r>
      <w:r w:rsidRPr="00B15C7C">
        <w:rPr>
          <w:rFonts w:ascii="Times New Roman" w:hAnsi="Times New Roman"/>
          <w:sz w:val="28"/>
          <w:szCs w:val="28"/>
        </w:rPr>
        <w:softHyphen/>
        <w:t>онально нагруженные убеждения и уста</w:t>
      </w:r>
      <w:r w:rsidRPr="00B15C7C">
        <w:rPr>
          <w:rFonts w:ascii="Times New Roman" w:hAnsi="Times New Roman"/>
          <w:sz w:val="28"/>
          <w:szCs w:val="28"/>
        </w:rPr>
        <w:softHyphen/>
        <w:t>новки, отражающие отношение к ЕГЭ?</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Дети говорят о том, что «ЕГЭ сдать невозможно», педагоги — о нереалистических требованиях и некоррект</w:t>
      </w:r>
      <w:r w:rsidRPr="00B15C7C">
        <w:rPr>
          <w:rFonts w:ascii="Times New Roman" w:hAnsi="Times New Roman"/>
          <w:sz w:val="28"/>
          <w:szCs w:val="28"/>
        </w:rPr>
        <w:softHyphen/>
        <w:t>но сформулированных заданиях, родители — о том, что «где-то в других регионах всё куплено и дети получают только пятёрки». Как правило, подобные высказывания сопро</w:t>
      </w:r>
      <w:r w:rsidRPr="00B15C7C">
        <w:rPr>
          <w:rFonts w:ascii="Times New Roman" w:hAnsi="Times New Roman"/>
          <w:sz w:val="28"/>
          <w:szCs w:val="28"/>
        </w:rPr>
        <w:softHyphen/>
        <w:t>вождаются сильными эмоциями: тревогой, гневом, страхом. Сильный эмоциональный негатив и ярко выраженные предубежде</w:t>
      </w:r>
      <w:r w:rsidRPr="00B15C7C">
        <w:rPr>
          <w:rFonts w:ascii="Times New Roman" w:hAnsi="Times New Roman"/>
          <w:sz w:val="28"/>
          <w:szCs w:val="28"/>
        </w:rPr>
        <w:softHyphen/>
        <w:t>ния — вот первая труд</w:t>
      </w:r>
      <w:r w:rsidRPr="00B15C7C">
        <w:rPr>
          <w:rFonts w:ascii="Times New Roman" w:hAnsi="Times New Roman"/>
          <w:sz w:val="28"/>
          <w:szCs w:val="28"/>
        </w:rPr>
        <w:softHyphen/>
        <w:t>ность, с которой сталкивается выпускник.</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Во-вторых, успешность сдачи ЕГЭ требует сформированности лично</w:t>
      </w:r>
      <w:r w:rsidRPr="00B15C7C">
        <w:rPr>
          <w:rFonts w:ascii="Times New Roman" w:hAnsi="Times New Roman"/>
          <w:sz w:val="28"/>
          <w:szCs w:val="28"/>
        </w:rPr>
        <w:softHyphen/>
        <w:t>стного самоопределения как на смыслообразующем, так и на технологическом уровне. Это положение ставит перед нами новые ориенти</w:t>
      </w:r>
      <w:r w:rsidRPr="00B15C7C">
        <w:rPr>
          <w:rFonts w:ascii="Times New Roman" w:hAnsi="Times New Roman"/>
          <w:sz w:val="28"/>
          <w:szCs w:val="28"/>
        </w:rPr>
        <w:softHyphen/>
        <w:t>ры в подготовке к ЕГЭ, показывая важность не только знаний и навыков по предмету, но также обозначая личностное самоопределе</w:t>
      </w:r>
      <w:r w:rsidRPr="00B15C7C">
        <w:rPr>
          <w:rFonts w:ascii="Times New Roman" w:hAnsi="Times New Roman"/>
          <w:sz w:val="28"/>
          <w:szCs w:val="28"/>
        </w:rPr>
        <w:softHyphen/>
        <w:t>ние выпускников как необходимое условие ус</w:t>
      </w:r>
      <w:r w:rsidRPr="00B15C7C">
        <w:rPr>
          <w:rFonts w:ascii="Times New Roman" w:hAnsi="Times New Roman"/>
          <w:sz w:val="28"/>
          <w:szCs w:val="28"/>
        </w:rPr>
        <w:softHyphen/>
        <w:t>пешности этой работы. Поэтому учитель должен обучать продуктивной стратегии на экзамене.</w:t>
      </w:r>
    </w:p>
    <w:p w:rsidR="003971F2" w:rsidRPr="00B15C7C" w:rsidRDefault="003971F2" w:rsidP="00B15C7C">
      <w:pPr>
        <w:jc w:val="both"/>
        <w:rPr>
          <w:rFonts w:ascii="Times New Roman" w:hAnsi="Times New Roman"/>
          <w:sz w:val="28"/>
          <w:szCs w:val="28"/>
        </w:rPr>
      </w:pPr>
      <w:r>
        <w:rPr>
          <w:rFonts w:ascii="Times New Roman" w:hAnsi="Times New Roman"/>
          <w:sz w:val="28"/>
          <w:szCs w:val="28"/>
        </w:rPr>
        <w:t>В</w:t>
      </w:r>
      <w:r w:rsidRPr="00B15C7C">
        <w:rPr>
          <w:rFonts w:ascii="Times New Roman" w:hAnsi="Times New Roman"/>
          <w:sz w:val="28"/>
          <w:szCs w:val="28"/>
        </w:rPr>
        <w:t>–третьих, на экзамене у ребенка повышенный уровень тревожности. Экзамен — это не просто рядовая проверка знаний, это кульминационный мо</w:t>
      </w:r>
      <w:r w:rsidRPr="00B15C7C">
        <w:rPr>
          <w:rFonts w:ascii="Times New Roman" w:hAnsi="Times New Roman"/>
          <w:sz w:val="28"/>
          <w:szCs w:val="28"/>
        </w:rPr>
        <w:softHyphen/>
        <w:t>мент, готовиться к которому начинают заранее: «Как же ты с такими знаниями будешь сда</w:t>
      </w:r>
      <w:r w:rsidRPr="00B15C7C">
        <w:rPr>
          <w:rFonts w:ascii="Times New Roman" w:hAnsi="Times New Roman"/>
          <w:sz w:val="28"/>
          <w:szCs w:val="28"/>
        </w:rPr>
        <w:softHyphen/>
        <w:t>вать экзамены!». Стресс на экзамене связан с тем, что эта процедура напрямую связана с самооценкой ученика: насколько я действи</w:t>
      </w:r>
      <w:r w:rsidRPr="00B15C7C">
        <w:rPr>
          <w:rFonts w:ascii="Times New Roman" w:hAnsi="Times New Roman"/>
          <w:sz w:val="28"/>
          <w:szCs w:val="28"/>
        </w:rPr>
        <w:softHyphen/>
        <w:t>тельно умён, насколько могу справиться с предложенными мне заданиями.  Дефицит времени значительно повышает его тревогу, появляется страх «не успеть».</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Что усугубляет психологические трудно</w:t>
      </w:r>
      <w:r w:rsidRPr="00B15C7C">
        <w:rPr>
          <w:rFonts w:ascii="Times New Roman" w:hAnsi="Times New Roman"/>
          <w:sz w:val="28"/>
          <w:szCs w:val="28"/>
        </w:rPr>
        <w:softHyphen/>
        <w:t>сти ученика при сдаче ЕГЭ?</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Прежде всего</w:t>
      </w:r>
      <w:r>
        <w:rPr>
          <w:rFonts w:ascii="Times New Roman" w:hAnsi="Times New Roman"/>
          <w:sz w:val="28"/>
          <w:szCs w:val="28"/>
        </w:rPr>
        <w:t>,</w:t>
      </w:r>
      <w:r w:rsidRPr="00B15C7C">
        <w:rPr>
          <w:rFonts w:ascii="Times New Roman" w:hAnsi="Times New Roman"/>
          <w:sz w:val="28"/>
          <w:szCs w:val="28"/>
        </w:rPr>
        <w:t xml:space="preserve"> это отсутствие полной и чёткой информации о процедуре Единого государственного экзамена. ЕГЭ — это нечто новое не только в опыте ученика, но и в опыте окружающих его людей. Известно, что дефицит информации по</w:t>
      </w:r>
      <w:r w:rsidRPr="00B15C7C">
        <w:rPr>
          <w:rFonts w:ascii="Times New Roman" w:hAnsi="Times New Roman"/>
          <w:sz w:val="28"/>
          <w:szCs w:val="28"/>
        </w:rPr>
        <w:softHyphen/>
        <w:t>вышает тревогу.</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ЕГЭ — это сразу два экзамена: выпускной и вступительный, и это повышает его субъективную значимость, а, следователь</w:t>
      </w:r>
      <w:r w:rsidRPr="00B15C7C">
        <w:rPr>
          <w:rFonts w:ascii="Times New Roman" w:hAnsi="Times New Roman"/>
          <w:sz w:val="28"/>
          <w:szCs w:val="28"/>
        </w:rPr>
        <w:softHyphen/>
        <w:t>но, и уровень тревоги учащихся.</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Принимают и оценивают результаты экзамена незнакомые люди, что приводит к повыше</w:t>
      </w:r>
      <w:r w:rsidRPr="00B15C7C">
        <w:rPr>
          <w:rFonts w:ascii="Times New Roman" w:hAnsi="Times New Roman"/>
          <w:sz w:val="28"/>
          <w:szCs w:val="28"/>
        </w:rPr>
        <w:softHyphen/>
        <w:t>нию тревоги и недостаточной сконцентриро</w:t>
      </w:r>
      <w:r w:rsidRPr="00B15C7C">
        <w:rPr>
          <w:rFonts w:ascii="Times New Roman" w:hAnsi="Times New Roman"/>
          <w:sz w:val="28"/>
          <w:szCs w:val="28"/>
        </w:rPr>
        <w:softHyphen/>
        <w:t>ванности на задании.</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Таким образом, трево</w:t>
      </w:r>
      <w:r w:rsidRPr="00B15C7C">
        <w:rPr>
          <w:rFonts w:ascii="Times New Roman" w:hAnsi="Times New Roman"/>
          <w:sz w:val="28"/>
          <w:szCs w:val="28"/>
        </w:rPr>
        <w:softHyphen/>
        <w:t>га — весьма энергоёмкое занятие. Чем больше человек тревожится, тем меньше сил у него остаётся на учебную деятельность. Поэтому ученика необходимо психологически готовить к сдаче ЕГЭ.</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ЕГЭ вызывает особую тревогу у педагогов, поскольку результативность его сдачи влияет на оценку профессиональной компетентности. Учителя считают, что эта форма не всегда объективна и часто не соответствует реаль</w:t>
      </w:r>
      <w:r w:rsidRPr="00B15C7C">
        <w:rPr>
          <w:rFonts w:ascii="Times New Roman" w:hAnsi="Times New Roman"/>
          <w:sz w:val="28"/>
          <w:szCs w:val="28"/>
        </w:rPr>
        <w:softHyphen/>
        <w:t>ным знаниям учащихся.</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ЕГЭ пока не стал органичным элементом школьной системы, он воспринимается пе</w:t>
      </w:r>
      <w:r w:rsidRPr="00B15C7C">
        <w:rPr>
          <w:rFonts w:ascii="Times New Roman" w:hAnsi="Times New Roman"/>
          <w:sz w:val="28"/>
          <w:szCs w:val="28"/>
        </w:rPr>
        <w:softHyphen/>
        <w:t>дагогами как нечто чуждое, и подготовка к нему превращается в натаскивание.</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Отсутствие разработанного методического инструментария, согласованного с таким образовательным стандартом, каким явля</w:t>
      </w:r>
      <w:r w:rsidRPr="00B15C7C">
        <w:rPr>
          <w:rFonts w:ascii="Times New Roman" w:hAnsi="Times New Roman"/>
          <w:sz w:val="28"/>
          <w:szCs w:val="28"/>
        </w:rPr>
        <w:softHyphen/>
        <w:t>ется ЕГЭ, также усиливает негативное эмоциональное состояние учителя.</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Таким образом, педагог, занимающийся подготовкой выпускников к ЕГЭ, также нуждается в методической и личностной поддержке.</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Восприятие ситуации экзамена как стрес</w:t>
      </w:r>
      <w:r w:rsidRPr="00B15C7C">
        <w:rPr>
          <w:rFonts w:ascii="Times New Roman" w:hAnsi="Times New Roman"/>
          <w:sz w:val="28"/>
          <w:szCs w:val="28"/>
        </w:rPr>
        <w:softHyphen/>
        <w:t>совой у родителей может быть связано с восприятием экзамена как проверки ро</w:t>
      </w:r>
      <w:r w:rsidRPr="00B15C7C">
        <w:rPr>
          <w:rFonts w:ascii="Times New Roman" w:hAnsi="Times New Roman"/>
          <w:sz w:val="28"/>
          <w:szCs w:val="28"/>
        </w:rPr>
        <w:softHyphen/>
        <w:t>дительской компетентности и ощущением собственной ответственности за результа</w:t>
      </w:r>
      <w:r w:rsidRPr="00B15C7C">
        <w:rPr>
          <w:rFonts w:ascii="Times New Roman" w:hAnsi="Times New Roman"/>
          <w:sz w:val="28"/>
          <w:szCs w:val="28"/>
        </w:rPr>
        <w:softHyphen/>
        <w:t>ты ребёнка.</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Понятие психологической готовности выпускни</w:t>
      </w:r>
      <w:r w:rsidRPr="00B15C7C">
        <w:rPr>
          <w:rFonts w:ascii="Times New Roman" w:hAnsi="Times New Roman"/>
          <w:sz w:val="28"/>
          <w:szCs w:val="28"/>
        </w:rPr>
        <w:softHyphen/>
        <w:t>ка к сдаче Единого государственного экзамена – это сформированность психических процессов и функций, личностных характеристик и поведенческих навыков, обес</w:t>
      </w:r>
      <w:r w:rsidRPr="00B15C7C">
        <w:rPr>
          <w:rFonts w:ascii="Times New Roman" w:hAnsi="Times New Roman"/>
          <w:sz w:val="28"/>
          <w:szCs w:val="28"/>
        </w:rPr>
        <w:softHyphen/>
        <w:t>печивающих успешность выпускника при сдаче ЕГЭ.</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Выделим следующие структурные ком</w:t>
      </w:r>
      <w:r w:rsidRPr="00B15C7C">
        <w:rPr>
          <w:rFonts w:ascii="Times New Roman" w:hAnsi="Times New Roman"/>
          <w:sz w:val="28"/>
          <w:szCs w:val="28"/>
        </w:rPr>
        <w:softHyphen/>
        <w:t>поненты данной готовности:</w:t>
      </w:r>
    </w:p>
    <w:p w:rsidR="003971F2" w:rsidRPr="00B15C7C" w:rsidRDefault="003971F2" w:rsidP="00B15C7C">
      <w:pPr>
        <w:jc w:val="center"/>
        <w:rPr>
          <w:rFonts w:ascii="Times New Roman" w:hAnsi="Times New Roman"/>
          <w:i/>
          <w:sz w:val="28"/>
          <w:szCs w:val="28"/>
        </w:rPr>
      </w:pPr>
      <w:r w:rsidRPr="00B15C7C">
        <w:rPr>
          <w:rFonts w:ascii="Times New Roman" w:hAnsi="Times New Roman"/>
          <w:i/>
          <w:sz w:val="28"/>
          <w:szCs w:val="28"/>
        </w:rPr>
        <w:t>Познавательный компонент:</w:t>
      </w:r>
    </w:p>
    <w:p w:rsidR="003971F2" w:rsidRPr="00B15C7C" w:rsidRDefault="003971F2" w:rsidP="00B15C7C">
      <w:pPr>
        <w:pStyle w:val="ListParagraph"/>
        <w:numPr>
          <w:ilvl w:val="0"/>
          <w:numId w:val="9"/>
        </w:numPr>
        <w:jc w:val="both"/>
        <w:rPr>
          <w:rFonts w:ascii="Times New Roman" w:hAnsi="Times New Roman"/>
          <w:sz w:val="28"/>
          <w:szCs w:val="28"/>
        </w:rPr>
      </w:pPr>
      <w:r w:rsidRPr="00B15C7C">
        <w:rPr>
          <w:rFonts w:ascii="Times New Roman" w:hAnsi="Times New Roman"/>
          <w:sz w:val="28"/>
          <w:szCs w:val="28"/>
        </w:rPr>
        <w:t>Высокая мобильность, переключаемость.</w:t>
      </w:r>
    </w:p>
    <w:p w:rsidR="003971F2" w:rsidRPr="00B15C7C" w:rsidRDefault="003971F2" w:rsidP="00B15C7C">
      <w:pPr>
        <w:pStyle w:val="ListParagraph"/>
        <w:numPr>
          <w:ilvl w:val="0"/>
          <w:numId w:val="9"/>
        </w:numPr>
        <w:jc w:val="both"/>
        <w:rPr>
          <w:rFonts w:ascii="Times New Roman" w:hAnsi="Times New Roman"/>
          <w:sz w:val="28"/>
          <w:szCs w:val="28"/>
        </w:rPr>
      </w:pPr>
      <w:r w:rsidRPr="00B15C7C">
        <w:rPr>
          <w:rFonts w:ascii="Times New Roman" w:hAnsi="Times New Roman"/>
          <w:sz w:val="28"/>
          <w:szCs w:val="28"/>
        </w:rPr>
        <w:t>Высокий уровень организации деятельности.</w:t>
      </w:r>
    </w:p>
    <w:p w:rsidR="003971F2" w:rsidRPr="00B15C7C" w:rsidRDefault="003971F2" w:rsidP="00B15C7C">
      <w:pPr>
        <w:pStyle w:val="ListParagraph"/>
        <w:numPr>
          <w:ilvl w:val="0"/>
          <w:numId w:val="9"/>
        </w:numPr>
        <w:jc w:val="both"/>
        <w:rPr>
          <w:rFonts w:ascii="Times New Roman" w:hAnsi="Times New Roman"/>
          <w:sz w:val="28"/>
          <w:szCs w:val="28"/>
        </w:rPr>
      </w:pPr>
      <w:r w:rsidRPr="00B15C7C">
        <w:rPr>
          <w:rFonts w:ascii="Times New Roman" w:hAnsi="Times New Roman"/>
          <w:sz w:val="28"/>
          <w:szCs w:val="28"/>
        </w:rPr>
        <w:t>Высокая и устойчивая работоспособность.</w:t>
      </w:r>
    </w:p>
    <w:p w:rsidR="003971F2" w:rsidRPr="00B15C7C" w:rsidRDefault="003971F2" w:rsidP="00B15C7C">
      <w:pPr>
        <w:pStyle w:val="ListParagraph"/>
        <w:numPr>
          <w:ilvl w:val="0"/>
          <w:numId w:val="9"/>
        </w:numPr>
        <w:jc w:val="both"/>
        <w:rPr>
          <w:rFonts w:ascii="Times New Roman" w:hAnsi="Times New Roman"/>
          <w:sz w:val="28"/>
          <w:szCs w:val="28"/>
        </w:rPr>
      </w:pPr>
      <w:r w:rsidRPr="00B15C7C">
        <w:rPr>
          <w:rFonts w:ascii="Times New Roman" w:hAnsi="Times New Roman"/>
          <w:sz w:val="28"/>
          <w:szCs w:val="28"/>
        </w:rPr>
        <w:t>Высокий уровень концентрации внимания, произвольности.</w:t>
      </w:r>
    </w:p>
    <w:p w:rsidR="003971F2" w:rsidRPr="00B15C7C" w:rsidRDefault="003971F2" w:rsidP="00B15C7C">
      <w:pPr>
        <w:pStyle w:val="ListParagraph"/>
        <w:numPr>
          <w:ilvl w:val="0"/>
          <w:numId w:val="9"/>
        </w:numPr>
        <w:jc w:val="both"/>
        <w:rPr>
          <w:rFonts w:ascii="Times New Roman" w:hAnsi="Times New Roman"/>
          <w:sz w:val="28"/>
          <w:szCs w:val="28"/>
        </w:rPr>
      </w:pPr>
      <w:r w:rsidRPr="00B15C7C">
        <w:rPr>
          <w:rFonts w:ascii="Times New Roman" w:hAnsi="Times New Roman"/>
          <w:sz w:val="28"/>
          <w:szCs w:val="28"/>
        </w:rPr>
        <w:t>Чёткость и структурированность мышления, комбинаторность.</w:t>
      </w:r>
    </w:p>
    <w:p w:rsidR="003971F2" w:rsidRPr="00B15C7C" w:rsidRDefault="003971F2" w:rsidP="00B15C7C">
      <w:pPr>
        <w:pStyle w:val="ListParagraph"/>
        <w:numPr>
          <w:ilvl w:val="0"/>
          <w:numId w:val="9"/>
        </w:numPr>
        <w:jc w:val="both"/>
        <w:rPr>
          <w:rFonts w:ascii="Times New Roman" w:hAnsi="Times New Roman"/>
          <w:sz w:val="28"/>
          <w:szCs w:val="28"/>
        </w:rPr>
      </w:pPr>
      <w:r w:rsidRPr="00B15C7C">
        <w:rPr>
          <w:rFonts w:ascii="Times New Roman" w:hAnsi="Times New Roman"/>
          <w:sz w:val="28"/>
          <w:szCs w:val="28"/>
        </w:rPr>
        <w:t>Сформированность внутреннего плана дейст</w:t>
      </w:r>
      <w:r w:rsidRPr="00B15C7C">
        <w:rPr>
          <w:rFonts w:ascii="Times New Roman" w:hAnsi="Times New Roman"/>
          <w:sz w:val="28"/>
          <w:szCs w:val="28"/>
        </w:rPr>
        <w:softHyphen/>
        <w:t>вий.</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Необходимо отметить, что данные компоненты формируются на протяжении всего времени обучения ребёнка в школе, некоторые из них уходят корнями в начальную и среднюю шко</w:t>
      </w:r>
      <w:r w:rsidRPr="00B15C7C">
        <w:rPr>
          <w:rFonts w:ascii="Times New Roman" w:hAnsi="Times New Roman"/>
          <w:sz w:val="28"/>
          <w:szCs w:val="28"/>
        </w:rPr>
        <w:softHyphen/>
        <w:t>лу. На завершающем этапе обучения в школе данные характеристи</w:t>
      </w:r>
      <w:r w:rsidRPr="00B15C7C">
        <w:rPr>
          <w:rFonts w:ascii="Times New Roman" w:hAnsi="Times New Roman"/>
          <w:sz w:val="28"/>
          <w:szCs w:val="28"/>
        </w:rPr>
        <w:softHyphen/>
        <w:t>ки сформировать с нуля невозможно.</w:t>
      </w:r>
    </w:p>
    <w:p w:rsidR="003971F2" w:rsidRPr="00B15C7C" w:rsidRDefault="003971F2" w:rsidP="00B15C7C">
      <w:pPr>
        <w:jc w:val="center"/>
        <w:rPr>
          <w:rFonts w:ascii="Times New Roman" w:hAnsi="Times New Roman"/>
          <w:i/>
          <w:sz w:val="28"/>
          <w:szCs w:val="28"/>
        </w:rPr>
      </w:pPr>
      <w:r w:rsidRPr="00B15C7C">
        <w:rPr>
          <w:rFonts w:ascii="Times New Roman" w:hAnsi="Times New Roman"/>
          <w:i/>
          <w:sz w:val="28"/>
          <w:szCs w:val="28"/>
        </w:rPr>
        <w:t>Личностный компонент:</w:t>
      </w:r>
    </w:p>
    <w:p w:rsidR="003971F2" w:rsidRPr="00B15C7C" w:rsidRDefault="003971F2" w:rsidP="00B15C7C">
      <w:pPr>
        <w:pStyle w:val="ListParagraph"/>
        <w:numPr>
          <w:ilvl w:val="0"/>
          <w:numId w:val="14"/>
        </w:numPr>
        <w:jc w:val="both"/>
        <w:rPr>
          <w:rFonts w:ascii="Times New Roman" w:hAnsi="Times New Roman"/>
          <w:sz w:val="28"/>
          <w:szCs w:val="28"/>
        </w:rPr>
      </w:pPr>
      <w:r w:rsidRPr="00B15C7C">
        <w:rPr>
          <w:rFonts w:ascii="Times New Roman" w:hAnsi="Times New Roman"/>
          <w:sz w:val="28"/>
          <w:szCs w:val="28"/>
        </w:rPr>
        <w:t>Наличие собственного адекватного мнения о ЕГЭ, отсутствие нереалистической «мифоло</w:t>
      </w:r>
      <w:r w:rsidRPr="00B15C7C">
        <w:rPr>
          <w:rFonts w:ascii="Times New Roman" w:hAnsi="Times New Roman"/>
          <w:sz w:val="28"/>
          <w:szCs w:val="28"/>
        </w:rPr>
        <w:softHyphen/>
        <w:t>гии».</w:t>
      </w:r>
    </w:p>
    <w:p w:rsidR="003971F2" w:rsidRPr="00B15C7C" w:rsidRDefault="003971F2" w:rsidP="00B15C7C">
      <w:pPr>
        <w:pStyle w:val="ListParagraph"/>
        <w:numPr>
          <w:ilvl w:val="0"/>
          <w:numId w:val="10"/>
        </w:numPr>
        <w:jc w:val="both"/>
        <w:rPr>
          <w:rFonts w:ascii="Times New Roman" w:hAnsi="Times New Roman"/>
          <w:sz w:val="28"/>
          <w:szCs w:val="28"/>
        </w:rPr>
      </w:pPr>
      <w:r w:rsidRPr="00B15C7C">
        <w:rPr>
          <w:rFonts w:ascii="Times New Roman" w:hAnsi="Times New Roman"/>
          <w:sz w:val="28"/>
          <w:szCs w:val="28"/>
        </w:rPr>
        <w:t>Самооценка — умение адекватно оценить свои знания, умения, способности.</w:t>
      </w:r>
    </w:p>
    <w:p w:rsidR="003971F2" w:rsidRPr="00B15C7C" w:rsidRDefault="003971F2" w:rsidP="00B15C7C">
      <w:pPr>
        <w:pStyle w:val="ListParagraph"/>
        <w:numPr>
          <w:ilvl w:val="0"/>
          <w:numId w:val="10"/>
        </w:numPr>
        <w:jc w:val="both"/>
        <w:rPr>
          <w:rFonts w:ascii="Times New Roman" w:hAnsi="Times New Roman"/>
          <w:sz w:val="28"/>
          <w:szCs w:val="28"/>
        </w:rPr>
      </w:pPr>
      <w:r w:rsidRPr="00B15C7C">
        <w:rPr>
          <w:rFonts w:ascii="Times New Roman" w:hAnsi="Times New Roman"/>
          <w:sz w:val="28"/>
          <w:szCs w:val="28"/>
        </w:rPr>
        <w:t>Самостоятельность мышления и действия, способность к самоопределению.</w:t>
      </w:r>
    </w:p>
    <w:p w:rsidR="003971F2" w:rsidRPr="00B15C7C" w:rsidRDefault="003971F2" w:rsidP="00B15C7C">
      <w:pPr>
        <w:jc w:val="center"/>
        <w:rPr>
          <w:rFonts w:ascii="Times New Roman" w:hAnsi="Times New Roman"/>
          <w:i/>
          <w:sz w:val="28"/>
          <w:szCs w:val="28"/>
        </w:rPr>
      </w:pPr>
      <w:r w:rsidRPr="00B15C7C">
        <w:rPr>
          <w:rFonts w:ascii="Times New Roman" w:hAnsi="Times New Roman"/>
          <w:i/>
          <w:sz w:val="28"/>
          <w:szCs w:val="28"/>
        </w:rPr>
        <w:t>Процессуальный компонент:</w:t>
      </w:r>
    </w:p>
    <w:p w:rsidR="003971F2" w:rsidRPr="00B15C7C" w:rsidRDefault="003971F2" w:rsidP="00B15C7C">
      <w:pPr>
        <w:pStyle w:val="ListParagraph"/>
        <w:numPr>
          <w:ilvl w:val="0"/>
          <w:numId w:val="15"/>
        </w:numPr>
        <w:jc w:val="both"/>
        <w:rPr>
          <w:rFonts w:ascii="Times New Roman" w:hAnsi="Times New Roman"/>
          <w:sz w:val="28"/>
          <w:szCs w:val="28"/>
        </w:rPr>
      </w:pPr>
      <w:r w:rsidRPr="00B15C7C">
        <w:rPr>
          <w:rFonts w:ascii="Times New Roman" w:hAnsi="Times New Roman"/>
          <w:sz w:val="28"/>
          <w:szCs w:val="28"/>
        </w:rPr>
        <w:t>Знакомство с процедурой экзамена.</w:t>
      </w:r>
    </w:p>
    <w:p w:rsidR="003971F2" w:rsidRPr="00B15C7C" w:rsidRDefault="003971F2" w:rsidP="00B15C7C">
      <w:pPr>
        <w:pStyle w:val="ListParagraph"/>
        <w:numPr>
          <w:ilvl w:val="0"/>
          <w:numId w:val="15"/>
        </w:numPr>
        <w:jc w:val="both"/>
        <w:rPr>
          <w:rFonts w:ascii="Times New Roman" w:hAnsi="Times New Roman"/>
          <w:sz w:val="28"/>
          <w:szCs w:val="28"/>
        </w:rPr>
      </w:pPr>
      <w:r w:rsidRPr="00B15C7C">
        <w:rPr>
          <w:rFonts w:ascii="Times New Roman" w:hAnsi="Times New Roman"/>
          <w:sz w:val="28"/>
          <w:szCs w:val="28"/>
        </w:rPr>
        <w:t>Навык работы с тестовыми материалами.</w:t>
      </w:r>
    </w:p>
    <w:p w:rsidR="003971F2" w:rsidRPr="00B15C7C" w:rsidRDefault="003971F2" w:rsidP="00B15C7C">
      <w:pPr>
        <w:pStyle w:val="ListParagraph"/>
        <w:numPr>
          <w:ilvl w:val="0"/>
          <w:numId w:val="15"/>
        </w:numPr>
        <w:jc w:val="both"/>
        <w:rPr>
          <w:rFonts w:ascii="Times New Roman" w:hAnsi="Times New Roman"/>
          <w:sz w:val="28"/>
          <w:szCs w:val="28"/>
        </w:rPr>
      </w:pPr>
      <w:r w:rsidRPr="00B15C7C">
        <w:rPr>
          <w:rFonts w:ascii="Times New Roman" w:hAnsi="Times New Roman"/>
          <w:sz w:val="28"/>
          <w:szCs w:val="28"/>
        </w:rPr>
        <w:t>Умение устанавливать контакты в незнако</w:t>
      </w:r>
      <w:r w:rsidRPr="00B15C7C">
        <w:rPr>
          <w:rFonts w:ascii="Times New Roman" w:hAnsi="Times New Roman"/>
          <w:sz w:val="28"/>
          <w:szCs w:val="28"/>
        </w:rPr>
        <w:softHyphen/>
        <w:t>мой обстановке и с незнакомыми людьми.</w:t>
      </w:r>
    </w:p>
    <w:p w:rsidR="003971F2" w:rsidRPr="00B15C7C" w:rsidRDefault="003971F2" w:rsidP="00B15C7C">
      <w:pPr>
        <w:pStyle w:val="ListParagraph"/>
        <w:numPr>
          <w:ilvl w:val="0"/>
          <w:numId w:val="15"/>
        </w:numPr>
        <w:jc w:val="both"/>
        <w:rPr>
          <w:rFonts w:ascii="Times New Roman" w:hAnsi="Times New Roman"/>
          <w:sz w:val="28"/>
          <w:szCs w:val="28"/>
        </w:rPr>
      </w:pPr>
      <w:r w:rsidRPr="00B15C7C">
        <w:rPr>
          <w:rFonts w:ascii="Times New Roman" w:hAnsi="Times New Roman"/>
          <w:sz w:val="28"/>
          <w:szCs w:val="28"/>
        </w:rPr>
        <w:t>Владение способами управления своим со</w:t>
      </w:r>
      <w:r w:rsidRPr="00B15C7C">
        <w:rPr>
          <w:rFonts w:ascii="Times New Roman" w:hAnsi="Times New Roman"/>
          <w:sz w:val="28"/>
          <w:szCs w:val="28"/>
        </w:rPr>
        <w:softHyphen/>
        <w:t>стоянием (релаксация).</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Формирование процессуального и личностного компонентов не проходит стихийно, выпускни</w:t>
      </w:r>
      <w:r w:rsidRPr="00B15C7C">
        <w:rPr>
          <w:rFonts w:ascii="Times New Roman" w:hAnsi="Times New Roman"/>
          <w:sz w:val="28"/>
          <w:szCs w:val="28"/>
        </w:rPr>
        <w:softHyphen/>
        <w:t>ки нуждаются в целенаправленном психолого-педагогическом сопровождении.</w:t>
      </w:r>
    </w:p>
    <w:p w:rsidR="003971F2" w:rsidRPr="00B15C7C" w:rsidRDefault="003971F2" w:rsidP="00B15C7C">
      <w:pPr>
        <w:jc w:val="both"/>
        <w:rPr>
          <w:rFonts w:ascii="Times New Roman" w:hAnsi="Times New Roman"/>
          <w:i/>
          <w:sz w:val="28"/>
          <w:szCs w:val="28"/>
        </w:rPr>
      </w:pPr>
      <w:r w:rsidRPr="00B15C7C">
        <w:rPr>
          <w:rFonts w:ascii="Times New Roman" w:hAnsi="Times New Roman"/>
          <w:i/>
          <w:sz w:val="28"/>
          <w:szCs w:val="28"/>
        </w:rPr>
        <w:t>Ключевые за</w:t>
      </w:r>
      <w:r w:rsidRPr="00B15C7C">
        <w:rPr>
          <w:rFonts w:ascii="Times New Roman" w:hAnsi="Times New Roman"/>
          <w:i/>
          <w:sz w:val="28"/>
          <w:szCs w:val="28"/>
        </w:rPr>
        <w:softHyphen/>
        <w:t>дачи психологической подготовки уча</w:t>
      </w:r>
      <w:r w:rsidRPr="00B15C7C">
        <w:rPr>
          <w:rFonts w:ascii="Times New Roman" w:hAnsi="Times New Roman"/>
          <w:i/>
          <w:sz w:val="28"/>
          <w:szCs w:val="28"/>
        </w:rPr>
        <w:softHyphen/>
        <w:t>щихся к ЕГЭ:</w:t>
      </w:r>
    </w:p>
    <w:p w:rsidR="003971F2" w:rsidRPr="00B15C7C" w:rsidRDefault="003971F2" w:rsidP="00B15C7C">
      <w:pPr>
        <w:pStyle w:val="ListParagraph"/>
        <w:numPr>
          <w:ilvl w:val="0"/>
          <w:numId w:val="16"/>
        </w:numPr>
        <w:jc w:val="both"/>
        <w:rPr>
          <w:rFonts w:ascii="Times New Roman" w:hAnsi="Times New Roman"/>
          <w:sz w:val="28"/>
          <w:szCs w:val="28"/>
        </w:rPr>
      </w:pPr>
      <w:r w:rsidRPr="00B15C7C">
        <w:rPr>
          <w:rFonts w:ascii="Times New Roman" w:hAnsi="Times New Roman"/>
          <w:sz w:val="28"/>
          <w:szCs w:val="28"/>
        </w:rPr>
        <w:t>Выработка индивидуальной стратегии деятельности.</w:t>
      </w:r>
    </w:p>
    <w:p w:rsidR="003971F2" w:rsidRPr="00B15C7C" w:rsidRDefault="003971F2" w:rsidP="00B15C7C">
      <w:pPr>
        <w:pStyle w:val="ListParagraph"/>
        <w:numPr>
          <w:ilvl w:val="0"/>
          <w:numId w:val="16"/>
        </w:numPr>
        <w:jc w:val="both"/>
        <w:rPr>
          <w:rFonts w:ascii="Times New Roman" w:hAnsi="Times New Roman"/>
          <w:sz w:val="28"/>
          <w:szCs w:val="28"/>
        </w:rPr>
      </w:pPr>
      <w:r w:rsidRPr="00B15C7C">
        <w:rPr>
          <w:rFonts w:ascii="Times New Roman" w:hAnsi="Times New Roman"/>
          <w:sz w:val="28"/>
          <w:szCs w:val="28"/>
        </w:rPr>
        <w:t>Овладение процедурой экзамена на симулированном материале.</w:t>
      </w:r>
    </w:p>
    <w:p w:rsidR="003971F2" w:rsidRPr="00B15C7C" w:rsidRDefault="003971F2" w:rsidP="00B15C7C">
      <w:pPr>
        <w:pStyle w:val="ListParagraph"/>
        <w:numPr>
          <w:ilvl w:val="0"/>
          <w:numId w:val="16"/>
        </w:numPr>
        <w:jc w:val="both"/>
        <w:rPr>
          <w:rFonts w:ascii="Times New Roman" w:hAnsi="Times New Roman"/>
          <w:sz w:val="28"/>
          <w:szCs w:val="28"/>
        </w:rPr>
      </w:pPr>
      <w:r w:rsidRPr="00B15C7C">
        <w:rPr>
          <w:rFonts w:ascii="Times New Roman" w:hAnsi="Times New Roman"/>
          <w:sz w:val="28"/>
          <w:szCs w:val="28"/>
        </w:rPr>
        <w:t>Формирование адекватных установок.</w:t>
      </w:r>
    </w:p>
    <w:p w:rsidR="003971F2" w:rsidRDefault="003971F2" w:rsidP="00B15C7C">
      <w:pPr>
        <w:pStyle w:val="ListParagraph"/>
        <w:numPr>
          <w:ilvl w:val="0"/>
          <w:numId w:val="16"/>
        </w:numPr>
        <w:jc w:val="both"/>
        <w:rPr>
          <w:rFonts w:ascii="Times New Roman" w:hAnsi="Times New Roman"/>
          <w:sz w:val="28"/>
          <w:szCs w:val="28"/>
        </w:rPr>
      </w:pPr>
      <w:r w:rsidRPr="00B15C7C">
        <w:rPr>
          <w:rFonts w:ascii="Times New Roman" w:hAnsi="Times New Roman"/>
          <w:sz w:val="28"/>
          <w:szCs w:val="28"/>
        </w:rPr>
        <w:t>Овладение способами регуляции эмо</w:t>
      </w:r>
      <w:r w:rsidRPr="00B15C7C">
        <w:rPr>
          <w:rFonts w:ascii="Times New Roman" w:hAnsi="Times New Roman"/>
          <w:sz w:val="28"/>
          <w:szCs w:val="28"/>
        </w:rPr>
        <w:softHyphen/>
        <w:t>ционального состояния.</w:t>
      </w:r>
    </w:p>
    <w:p w:rsidR="003971F2" w:rsidRPr="00B15C7C" w:rsidRDefault="003971F2" w:rsidP="00B15C7C">
      <w:pPr>
        <w:pStyle w:val="ListParagraph"/>
        <w:numPr>
          <w:ilvl w:val="0"/>
          <w:numId w:val="16"/>
        </w:numPr>
        <w:jc w:val="both"/>
        <w:rPr>
          <w:rFonts w:ascii="Times New Roman" w:hAnsi="Times New Roman"/>
          <w:sz w:val="28"/>
          <w:szCs w:val="28"/>
        </w:rPr>
      </w:pPr>
    </w:p>
    <w:p w:rsidR="003971F2" w:rsidRPr="00E942FD" w:rsidRDefault="003971F2" w:rsidP="004D7CB7">
      <w:pPr>
        <w:pStyle w:val="ListParagraph"/>
        <w:numPr>
          <w:ilvl w:val="0"/>
          <w:numId w:val="26"/>
        </w:numPr>
        <w:jc w:val="center"/>
        <w:rPr>
          <w:rFonts w:ascii="Times New Roman" w:hAnsi="Times New Roman"/>
          <w:b/>
          <w:color w:val="17365D"/>
          <w:sz w:val="28"/>
          <w:szCs w:val="28"/>
        </w:rPr>
      </w:pPr>
      <w:r w:rsidRPr="00E942FD">
        <w:rPr>
          <w:rFonts w:ascii="Times New Roman" w:hAnsi="Times New Roman"/>
          <w:b/>
          <w:color w:val="17365D"/>
          <w:sz w:val="28"/>
          <w:szCs w:val="28"/>
        </w:rPr>
        <w:t>Методическая подготовка к ЕГЭ</w:t>
      </w:r>
    </w:p>
    <w:p w:rsidR="003971F2" w:rsidRPr="00B15C7C" w:rsidRDefault="003971F2" w:rsidP="00B15C7C">
      <w:pPr>
        <w:jc w:val="center"/>
        <w:rPr>
          <w:rFonts w:ascii="Times New Roman" w:hAnsi="Times New Roman"/>
          <w:sz w:val="28"/>
          <w:szCs w:val="28"/>
          <w:u w:val="single"/>
        </w:rPr>
      </w:pPr>
      <w:r w:rsidRPr="00B15C7C">
        <w:rPr>
          <w:rFonts w:ascii="Times New Roman" w:hAnsi="Times New Roman"/>
          <w:sz w:val="28"/>
          <w:szCs w:val="28"/>
          <w:u w:val="single"/>
        </w:rPr>
        <w:t>Работа с тестами. Часть «А».</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Нужно ли готовить учащихся к тестированию? Часть учителей, мало знающих о возможностях тестов, скорее всего</w:t>
      </w:r>
      <w:r>
        <w:rPr>
          <w:rFonts w:ascii="Times New Roman" w:hAnsi="Times New Roman"/>
          <w:sz w:val="28"/>
          <w:szCs w:val="28"/>
        </w:rPr>
        <w:t>,</w:t>
      </w:r>
      <w:r w:rsidRPr="00B15C7C">
        <w:rPr>
          <w:rFonts w:ascii="Times New Roman" w:hAnsi="Times New Roman"/>
          <w:sz w:val="28"/>
          <w:szCs w:val="28"/>
        </w:rPr>
        <w:t xml:space="preserve"> будут возражать против подготовки к тестированию, поскольку обычно подготовка ассоциируется у них с «натаскиванием». На самом деле такая точка зрения характерна для сторонников традиционного контроля, в котором при рассекречивании содержания предстоящей контрольной работы, состоящей из 5-7 заданий, нельзя говорить о достоверности результатов проверки. Если же длина тестов от 30 до 60 заданий, то учащиеся, выполнившие в процессе подготовки к тестированию 100-150 заданий, подобных тем, которые будут в тесте, вполне заслуживают высоких оценок, поскольку при таком объеме усвоенного учебного материала речь уже должна идти не о натаскивании, а о хороших знаниях по предмету.</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 xml:space="preserve">Степень улучшения результатов тестирования зависит от способностей и знаний учащихся, количества и вида предварительных занятий и особенностей тестов. Наиболее полезной подготовка к тестированию оказалась для слабых учеников, в то время как на результаты сильных она повлияла незначительно. </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Я остановлюсь на некоторых стратегических действиях, которые</w:t>
      </w:r>
      <w:r>
        <w:rPr>
          <w:rFonts w:ascii="Times New Roman" w:hAnsi="Times New Roman"/>
          <w:sz w:val="28"/>
          <w:szCs w:val="28"/>
        </w:rPr>
        <w:t>,</w:t>
      </w:r>
      <w:r w:rsidRPr="00B15C7C">
        <w:rPr>
          <w:rFonts w:ascii="Times New Roman" w:hAnsi="Times New Roman"/>
          <w:sz w:val="28"/>
          <w:szCs w:val="28"/>
        </w:rPr>
        <w:t xml:space="preserve"> на мой взгляд</w:t>
      </w:r>
      <w:r>
        <w:rPr>
          <w:rFonts w:ascii="Times New Roman" w:hAnsi="Times New Roman"/>
          <w:sz w:val="28"/>
          <w:szCs w:val="28"/>
        </w:rPr>
        <w:t>,</w:t>
      </w:r>
      <w:r w:rsidRPr="00B15C7C">
        <w:rPr>
          <w:rFonts w:ascii="Times New Roman" w:hAnsi="Times New Roman"/>
          <w:sz w:val="28"/>
          <w:szCs w:val="28"/>
        </w:rPr>
        <w:t xml:space="preserve"> помогли моим учащимся.</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Во-первых, я предупреждаю учеников</w:t>
      </w:r>
      <w:r>
        <w:rPr>
          <w:rFonts w:ascii="Times New Roman" w:hAnsi="Times New Roman"/>
          <w:sz w:val="28"/>
          <w:szCs w:val="28"/>
        </w:rPr>
        <w:t xml:space="preserve"> в начале года</w:t>
      </w:r>
      <w:r w:rsidRPr="00B15C7C">
        <w:rPr>
          <w:rFonts w:ascii="Times New Roman" w:hAnsi="Times New Roman"/>
          <w:sz w:val="28"/>
          <w:szCs w:val="28"/>
        </w:rPr>
        <w:t>, что я могу подготовить их к сдаче ЕГЭ на «4». А вот улучшение или ухудшение будет зависеть от их собственного усердия. На мой взгляд, это формирует адекватную установку. К тому же распределяет  ответственность за сдачу ЕГЭ между мной и учеником.</w:t>
      </w:r>
      <w:r>
        <w:rPr>
          <w:rFonts w:ascii="Times New Roman" w:hAnsi="Times New Roman"/>
          <w:sz w:val="28"/>
          <w:szCs w:val="28"/>
        </w:rPr>
        <w:t xml:space="preserve"> Слабые ученики верят, что  возможно сдать экзамен хорошо, а стремление к достигаемой цели всегда более эффективно, чем к недостигаемой.</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Во-вторых, я сообщаю им, что мы находимся с ним в одинаковых условиях: и его, и меня одинаково проверяют незнакомые нам люди. Но только он может влиять на ситуацию до последнего момента, а я – только до начала экзамена. На мой взгляд, это успокаивает ученика, во-первых, он не один находится в состоянии экзаменуемого, а и его учитель тоже, во-вторых, он постепенно привыкает к мысли, что он может и должен влиять на ситуацию.</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В-третьих, я разработала целую систему проверок в форме заданий КИМов. Систематическое проведение тестов приуча</w:t>
      </w:r>
      <w:r>
        <w:rPr>
          <w:rFonts w:ascii="Times New Roman" w:hAnsi="Times New Roman"/>
          <w:sz w:val="28"/>
          <w:szCs w:val="28"/>
        </w:rPr>
        <w:t>е</w:t>
      </w:r>
      <w:r w:rsidRPr="00B15C7C">
        <w:rPr>
          <w:rFonts w:ascii="Times New Roman" w:hAnsi="Times New Roman"/>
          <w:sz w:val="28"/>
          <w:szCs w:val="28"/>
        </w:rPr>
        <w:t>т учеников не боятся</w:t>
      </w:r>
      <w:r>
        <w:rPr>
          <w:rFonts w:ascii="Times New Roman" w:hAnsi="Times New Roman"/>
          <w:sz w:val="28"/>
          <w:szCs w:val="28"/>
        </w:rPr>
        <w:t xml:space="preserve"> их.</w:t>
      </w:r>
      <w:r w:rsidRPr="00B15C7C">
        <w:rPr>
          <w:rFonts w:ascii="Times New Roman" w:hAnsi="Times New Roman"/>
          <w:sz w:val="28"/>
          <w:szCs w:val="28"/>
        </w:rPr>
        <w:t xml:space="preserve"> Более того, я часто даю тексты тестов  в открытой форме, то есть до начала изучения темы. Это концентрирует внимание, включаются механизмы избирательной памяти. Через некоторое время я даю эти же тесты как проверочные. Это не вызывает у детей тревогу, к тому же они видят, как может подвести нас память, если не готовиться к экзамену в системе. </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Вообще-то, я учу решать тесты в течение всего периода подготовки к ЕГЭ. Так как все тесты строятся по одному принципу: два ответа очевидно неверных, а два – вероятно возможны, то мы первым делом убираем два неверных ответа. Обязательно доказываем их неверность. Для доказательства используем «минимум знаний», который обязателен для историка. Дети быстро определяют этот минимум. С оставшимися двумя ответами мы работаем по принципу «говорю все, что помню по этой теме – имена, даты, события, ассоциации». Очень часто путем логических умозаключений находим правильный ответ. Такая стратегия снимает чувство тревоги на экзамене.</w:t>
      </w:r>
    </w:p>
    <w:p w:rsidR="003971F2" w:rsidRDefault="003971F2" w:rsidP="00B15C7C">
      <w:pPr>
        <w:jc w:val="both"/>
        <w:rPr>
          <w:rFonts w:ascii="Times New Roman" w:hAnsi="Times New Roman"/>
          <w:sz w:val="28"/>
          <w:szCs w:val="28"/>
        </w:rPr>
      </w:pPr>
      <w:r w:rsidRPr="00B15C7C">
        <w:rPr>
          <w:rFonts w:ascii="Times New Roman" w:hAnsi="Times New Roman"/>
          <w:sz w:val="28"/>
          <w:szCs w:val="28"/>
        </w:rPr>
        <w:t>Помогает и такой метод, как оценивание на «5» тестов с ошибкой. Заранее я объявляю, что разрешено сделать 1-3 ошибки для получения «5». Да и на экзамене нам нет нужды получать 100 баллов. Я подчеркиваю, что результат от 60 баллов и выше уже неплохой показатель. А 60 баллов набрать реально для всех.</w:t>
      </w:r>
    </w:p>
    <w:p w:rsidR="003971F2" w:rsidRDefault="003971F2" w:rsidP="00B15C7C">
      <w:pPr>
        <w:jc w:val="both"/>
        <w:rPr>
          <w:rFonts w:ascii="Times New Roman" w:hAnsi="Times New Roman"/>
          <w:sz w:val="28"/>
          <w:szCs w:val="28"/>
        </w:rPr>
      </w:pPr>
      <w:r>
        <w:rPr>
          <w:rFonts w:ascii="Times New Roman" w:hAnsi="Times New Roman"/>
          <w:sz w:val="28"/>
          <w:szCs w:val="28"/>
        </w:rPr>
        <w:t>Компьютерные тесты ученик может решать несколько раз, пока не научиться их делать. Оценку ставлю по желанию, если вопросов более 15.</w:t>
      </w:r>
    </w:p>
    <w:p w:rsidR="003971F2" w:rsidRPr="00B15C7C" w:rsidRDefault="003971F2" w:rsidP="00B15C7C">
      <w:pPr>
        <w:jc w:val="both"/>
        <w:rPr>
          <w:rFonts w:ascii="Times New Roman" w:hAnsi="Times New Roman"/>
          <w:sz w:val="28"/>
          <w:szCs w:val="28"/>
        </w:rPr>
      </w:pPr>
      <w:r>
        <w:rPr>
          <w:rFonts w:ascii="Times New Roman" w:hAnsi="Times New Roman"/>
          <w:sz w:val="28"/>
          <w:szCs w:val="28"/>
        </w:rPr>
        <w:t>Эффективен и такой прием. Я имею около 50 тестов размеров по 10 вопросов. Каждый желающий может взять любые три теста. Дома он решает столько, сколько нужно – 1-2 недели (некоторые делают их быстрее). Затем они сдаются на проверку. Если в тесте есть ошибка, я, не указываю их конкретно, а называя только их число, возвращаю ученику. Он еще раз прорабатывает тест. Если три теста сделаны без ошибок – получает «5». Некоторые ученики ухитряются в четверть получить таким образом 2-3 пятерки.</w:t>
      </w:r>
    </w:p>
    <w:p w:rsidR="003971F2" w:rsidRPr="00B15C7C" w:rsidRDefault="003971F2" w:rsidP="00B15C7C">
      <w:pPr>
        <w:jc w:val="both"/>
        <w:rPr>
          <w:rFonts w:ascii="Times New Roman" w:hAnsi="Times New Roman"/>
          <w:sz w:val="28"/>
          <w:szCs w:val="28"/>
        </w:rPr>
      </w:pPr>
      <w:r>
        <w:rPr>
          <w:rFonts w:ascii="Times New Roman" w:hAnsi="Times New Roman"/>
          <w:sz w:val="28"/>
          <w:szCs w:val="28"/>
        </w:rPr>
        <w:t xml:space="preserve">Мне и моим коллегам помогает и такой прием. Это «коллоквиум элементарных вопросов». Составленные мною вопросы (с учетом требований к ЕГЭ) по каждому веку, учащиеся учат и сдают блоками по 50 вопросов. Это хорошо </w:t>
      </w:r>
      <w:hyperlink r:id="rId14" w:history="1">
        <w:r w:rsidRPr="006B5529">
          <w:rPr>
            <w:rStyle w:val="Hyperlink"/>
            <w:rFonts w:ascii="Times New Roman" w:hAnsi="Times New Roman"/>
            <w:sz w:val="28"/>
            <w:szCs w:val="28"/>
          </w:rPr>
          <w:t>помогает слабоуспевающим ученикам</w:t>
        </w:r>
      </w:hyperlink>
      <w:r>
        <w:rPr>
          <w:rFonts w:ascii="Times New Roman" w:hAnsi="Times New Roman"/>
          <w:sz w:val="28"/>
          <w:szCs w:val="28"/>
        </w:rPr>
        <w:t>.</w:t>
      </w:r>
      <w:r>
        <w:rPr>
          <w:rStyle w:val="FootnoteReference"/>
          <w:rFonts w:ascii="Times New Roman" w:hAnsi="Times New Roman"/>
          <w:sz w:val="28"/>
          <w:szCs w:val="28"/>
        </w:rPr>
        <w:footnoteReference w:id="4"/>
      </w:r>
    </w:p>
    <w:p w:rsidR="003971F2" w:rsidRDefault="003971F2" w:rsidP="00B15C7C">
      <w:pPr>
        <w:jc w:val="center"/>
        <w:rPr>
          <w:rFonts w:ascii="Times New Roman" w:hAnsi="Times New Roman"/>
          <w:sz w:val="28"/>
          <w:szCs w:val="28"/>
          <w:u w:val="single"/>
        </w:rPr>
      </w:pPr>
    </w:p>
    <w:p w:rsidR="003971F2" w:rsidRPr="00FD2536" w:rsidRDefault="003971F2" w:rsidP="00B15C7C">
      <w:pPr>
        <w:jc w:val="center"/>
        <w:rPr>
          <w:rFonts w:ascii="Times New Roman" w:hAnsi="Times New Roman"/>
          <w:sz w:val="28"/>
          <w:szCs w:val="28"/>
          <w:u w:val="single"/>
        </w:rPr>
      </w:pPr>
      <w:r w:rsidRPr="00FD2536">
        <w:rPr>
          <w:rFonts w:ascii="Times New Roman" w:hAnsi="Times New Roman"/>
          <w:sz w:val="28"/>
          <w:szCs w:val="28"/>
          <w:u w:val="single"/>
        </w:rPr>
        <w:t>Как работать с частью «С»</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 xml:space="preserve">Самым легким заданием из части «С» является С4 – «Представление общей характеристики исторических событий и явлений». Оно  апеллирует в основном к смысловой памяти школьника, к фотографическому запасу знаний. Это задание на репродуктивном уровне и здесь большую роль играет долговременная память уч-ся, а также умение вспоминать. </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Долговременная память формируется не стихийно. Этим процессом можно и нужно управлять. Переработка информации в кра</w:t>
      </w:r>
      <w:r>
        <w:rPr>
          <w:rFonts w:ascii="Times New Roman" w:hAnsi="Times New Roman"/>
          <w:sz w:val="28"/>
          <w:szCs w:val="28"/>
        </w:rPr>
        <w:t xml:space="preserve">тковременной памяти </w:t>
      </w:r>
      <w:r w:rsidRPr="00B15C7C">
        <w:rPr>
          <w:rFonts w:ascii="Times New Roman" w:hAnsi="Times New Roman"/>
          <w:sz w:val="28"/>
          <w:szCs w:val="28"/>
        </w:rPr>
        <w:t xml:space="preserve"> является основой формирования осознанных знаний в долговременной памяти. Выделенная механизмом внимания новая, поступившая в кратковременную память, информация сравнивается с извлеченной из долговременной памяти, анализируется, синтезируется, то есть включается механизм мышления. В результате из новой информации выделяется жизненно значимая, на основе которой строится программа осознанного поведения. Выделение жизненно значимой информации происходит при непременном участии системы подкрепления, представленной сложным эмоционально - мотивационным аппаратом. Иными словами, полноценный по точности и прочности переход информации в долговременную память происходит только в том случае, если в нем принимают участие подкорковые структуры мозга, «заведующие» эмоциями. Более того, формирование прочного устойчивого следа памяти без участия этих отделов мозга просто невозможно. Вот почему чрезвычайно важным является эмоциональное состояние учащихся на  занятиях. </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Педагог должен быть не источником информации, а режиссером умственной деятельности учеников. Его главная обязанность – организовать учебный процесс так, чтобы наиболее эффективно работала память ученика совместно с мышлением, речью, эмоциями при высокой концентрации внимания.</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Процессы памяти ответственны не только за усвоение (фиксацию) информации, ее сохранение, но и включают механизм воспроизведения (извлечения) информации. Благодаря этому механизму обеспечивается доступ к информации, хранящейся в долговременной памяти. Чем больший промежуток времени информация остается невостребованной, тем сложнее становится ее воспроизведение. Помнят хорошо то, чем пользуются. Поэтому учитель, строя учебный процесс, должен ставить перед учащимися учебные задачи так, чтобы они  непрерывно, самостоятельно манипулировали как новой, так и всей ранее полученной информацией. Там, где возможно, учебную задачу надо формулировать так, чтобы на основании прежней информации путем смысловых, логических построений, ученик самостоятельно приходил к новым понятиям, ибо это естественный мозговой процесс. Тогда можно перейти от обучения репродуктивного к продуктивному, творческому.</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 xml:space="preserve">На своих уроках я стараюсь задавать вопросы, типа, а зачем лично тебе нужно знать то или иное событие. Чем младше дети, тем чаще слышен ответ: мне это не надо, не знаю. С возрастом дети могут проследить связи между поколениями. И только в профильном классе вполне осознанно подходят к изучению исторического события как к его необходимости для сегодняшней политики. </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Хорошим приемом являются сюжетно-ролевые игры на уроках или уроки пресс-конференции. На этих уроках ученики задают вопросы «историческим персонажам». Этими персонажами являются сами дети. Войдя в роль, они чувствуют и эмоциональную связь со своим героем, а эти чувства забыть гораздо сложнее, чем факты.</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 xml:space="preserve">Следующий в рейтинге вопросов стоит С7 - сравнительная характеристика двух однородных объектов, заключающейся в перечислении их общих признаков и различий. Здесь требуются логические умения. По моему мнению, задания такого рода необходимо включать в уроки как можно чаще. </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Задание С5 предполагает не только активизацию «архивов памяти» или опору на запас исторических знаний, но и профессиональное применение умений различать в исторической информации факты и мнения, формулировать собственную позицию по обсуждаемым вопросам, используя для аргументации исторические сведения.</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Благодаря данному заданию в объектив ЕГЭ, помимо знаний и умений, попадает еще один важный компонент результата общего исторического образования – опыт эмоционально-ценностного отношения к миру. Он не подвергается оцениванию на экзамене.</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 xml:space="preserve">В этом задании нет «правильной точки зрения» или «единственно верной версии». Выпускник может аргументировать любую из сформулированных точек зрения, но при этом он должен отвечать за свой выбор, постигая на практике разницу между убеждением и аргументацией, дискуссией и полемикой. </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Включение подобного задания в итоговую работу на аттестат зрелости – показатель установки современного образования не на «прочные», раз и навсегда «выданные» школьнику знания, а на подготовку к жизни в открытом и изменяющемся мире.</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Если в задании С5, выбрав определенную точку зрения, школьник должен аргументировать ее, исходя из собственной логики рассуждений и на основе современных исторических знаний, то в задании С6 ему предстоит встать на позицию «другого», увидеть и оценить  ситуацию другими глазами и, как правило, в условиях другого времени, не отягощенного знанием исторических последствий. Оно проверяет наличие сформированности историко-познавательных, информационно-коммуникативных, социально-мировоззренческих компетенций, так как обращено к вопросам методологии познания истории (причинно-следственные связи: закономерные, локальные, временные). Для подготовки к выполнению этого задания важно использовать в своей практике событийно-проблемные задачи. В основе задач этого типа лежит проблемный метод обучения. В них содержится учебное или реальное противоречие, разрешение которого требует от учеников активной мыслительной деятельности. Такие задачи могут решаться:</w:t>
      </w:r>
    </w:p>
    <w:p w:rsidR="003971F2" w:rsidRDefault="003971F2" w:rsidP="00B15C7C">
      <w:pPr>
        <w:pStyle w:val="ListParagraph"/>
        <w:numPr>
          <w:ilvl w:val="0"/>
          <w:numId w:val="20"/>
        </w:numPr>
        <w:jc w:val="both"/>
        <w:rPr>
          <w:rFonts w:ascii="Times New Roman" w:hAnsi="Times New Roman"/>
          <w:sz w:val="28"/>
          <w:szCs w:val="28"/>
        </w:rPr>
      </w:pPr>
      <w:r w:rsidRPr="00B15C7C">
        <w:rPr>
          <w:rFonts w:ascii="Times New Roman" w:hAnsi="Times New Roman"/>
          <w:sz w:val="28"/>
          <w:szCs w:val="28"/>
        </w:rPr>
        <w:t>в ходе лекции</w:t>
      </w:r>
    </w:p>
    <w:p w:rsidR="003971F2" w:rsidRPr="00B15C7C" w:rsidRDefault="003971F2" w:rsidP="00B15C7C">
      <w:pPr>
        <w:pStyle w:val="ListParagraph"/>
        <w:numPr>
          <w:ilvl w:val="0"/>
          <w:numId w:val="20"/>
        </w:numPr>
        <w:jc w:val="both"/>
        <w:rPr>
          <w:rFonts w:ascii="Times New Roman" w:hAnsi="Times New Roman"/>
          <w:sz w:val="28"/>
          <w:szCs w:val="28"/>
        </w:rPr>
      </w:pPr>
      <w:r w:rsidRPr="00B15C7C">
        <w:rPr>
          <w:rFonts w:ascii="Times New Roman" w:hAnsi="Times New Roman"/>
          <w:sz w:val="28"/>
          <w:szCs w:val="28"/>
        </w:rPr>
        <w:t>на семинарском занятии</w:t>
      </w:r>
    </w:p>
    <w:p w:rsidR="003971F2" w:rsidRPr="00B15C7C" w:rsidRDefault="003971F2" w:rsidP="00B15C7C">
      <w:pPr>
        <w:pStyle w:val="ListParagraph"/>
        <w:numPr>
          <w:ilvl w:val="0"/>
          <w:numId w:val="20"/>
        </w:numPr>
        <w:jc w:val="both"/>
        <w:rPr>
          <w:rFonts w:ascii="Times New Roman" w:hAnsi="Times New Roman"/>
          <w:sz w:val="28"/>
          <w:szCs w:val="28"/>
        </w:rPr>
      </w:pPr>
      <w:r w:rsidRPr="00B15C7C">
        <w:rPr>
          <w:rFonts w:ascii="Times New Roman" w:hAnsi="Times New Roman"/>
          <w:sz w:val="28"/>
          <w:szCs w:val="28"/>
        </w:rPr>
        <w:t>во внеурочное время.</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 xml:space="preserve">В своей практике я использую уроки-дискуссии, </w:t>
      </w:r>
      <w:hyperlink r:id="rId15" w:history="1">
        <w:r w:rsidRPr="006B5529">
          <w:rPr>
            <w:rStyle w:val="Hyperlink"/>
            <w:rFonts w:ascii="Times New Roman" w:hAnsi="Times New Roman"/>
            <w:sz w:val="28"/>
            <w:szCs w:val="28"/>
          </w:rPr>
          <w:t>уроки-дебаты</w:t>
        </w:r>
      </w:hyperlink>
      <w:r>
        <w:rPr>
          <w:rStyle w:val="FootnoteReference"/>
          <w:rFonts w:ascii="Times New Roman" w:hAnsi="Times New Roman"/>
          <w:sz w:val="28"/>
          <w:szCs w:val="28"/>
        </w:rPr>
        <w:footnoteReference w:id="5"/>
      </w:r>
      <w:r w:rsidRPr="00B15C7C">
        <w:rPr>
          <w:rFonts w:ascii="Times New Roman" w:hAnsi="Times New Roman"/>
          <w:sz w:val="28"/>
          <w:szCs w:val="28"/>
        </w:rPr>
        <w:t>, работу в дискуссионном клубе. Помогает и опыт написания эссе по обществознанию, так как каждый тезис в эссе требует своего аргумента. Кроме этого, вся методика опроса была мною изменена. Теперь учащиеся отвечают на вопросы, а не пересказывают, отмечают необходимые факты в тексте. При изучении нового материала я стараюсь применить деятельностный подход - ставлю проблему, а учащиеся ищут способы ее решения или ответ на вопрос.</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Задания С1-С3 связаны с анализом документа. Это наиболее трудное и «дорогое» задание.</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В нем предусматривается следующая последовательность познавательных действий:</w:t>
      </w:r>
    </w:p>
    <w:p w:rsidR="003971F2" w:rsidRPr="00B15C7C" w:rsidRDefault="003971F2" w:rsidP="00B15C7C">
      <w:pPr>
        <w:pStyle w:val="ListParagraph"/>
        <w:numPr>
          <w:ilvl w:val="0"/>
          <w:numId w:val="21"/>
        </w:numPr>
        <w:jc w:val="both"/>
        <w:rPr>
          <w:rFonts w:ascii="Times New Roman" w:hAnsi="Times New Roman"/>
          <w:sz w:val="28"/>
          <w:szCs w:val="28"/>
        </w:rPr>
      </w:pPr>
      <w:r w:rsidRPr="00B15C7C">
        <w:rPr>
          <w:rFonts w:ascii="Times New Roman" w:hAnsi="Times New Roman"/>
          <w:sz w:val="28"/>
          <w:szCs w:val="28"/>
        </w:rPr>
        <w:t>атрибуция документа;</w:t>
      </w:r>
    </w:p>
    <w:p w:rsidR="003971F2" w:rsidRPr="00B15C7C" w:rsidRDefault="003971F2" w:rsidP="00B15C7C">
      <w:pPr>
        <w:pStyle w:val="ListParagraph"/>
        <w:numPr>
          <w:ilvl w:val="0"/>
          <w:numId w:val="21"/>
        </w:numPr>
        <w:jc w:val="both"/>
        <w:rPr>
          <w:rFonts w:ascii="Times New Roman" w:hAnsi="Times New Roman"/>
          <w:sz w:val="28"/>
          <w:szCs w:val="28"/>
        </w:rPr>
      </w:pPr>
      <w:r w:rsidRPr="00B15C7C">
        <w:rPr>
          <w:rFonts w:ascii="Times New Roman" w:hAnsi="Times New Roman"/>
          <w:sz w:val="28"/>
          <w:szCs w:val="28"/>
        </w:rPr>
        <w:t>определение событий и явлений;</w:t>
      </w:r>
    </w:p>
    <w:p w:rsidR="003971F2" w:rsidRPr="00B15C7C" w:rsidRDefault="003971F2" w:rsidP="00B15C7C">
      <w:pPr>
        <w:pStyle w:val="ListParagraph"/>
        <w:numPr>
          <w:ilvl w:val="0"/>
          <w:numId w:val="21"/>
        </w:numPr>
        <w:jc w:val="both"/>
        <w:rPr>
          <w:rFonts w:ascii="Times New Roman" w:hAnsi="Times New Roman"/>
          <w:sz w:val="28"/>
          <w:szCs w:val="28"/>
        </w:rPr>
      </w:pPr>
      <w:r w:rsidRPr="00B15C7C">
        <w:rPr>
          <w:rFonts w:ascii="Times New Roman" w:hAnsi="Times New Roman"/>
          <w:sz w:val="28"/>
          <w:szCs w:val="28"/>
        </w:rPr>
        <w:t>определение личностей, о которых идет речь</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 xml:space="preserve">Ученик опирается не только на умение анализировать источник, но и использует ранее полученные знания. Задания связаны с формированием историко-познавательной компетенции уч-ся, которая раскрывает их способность работать с разными типами источников, соотносить источники с собственными историческими знаниями, реконструировать образ исторической реальности на основе выявленных причинно-следственных связей. </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 xml:space="preserve">Я организую работу с документом на </w:t>
      </w:r>
      <w:hyperlink r:id="rId16" w:history="1">
        <w:r w:rsidRPr="006B5529">
          <w:rPr>
            <w:rStyle w:val="Hyperlink"/>
            <w:rFonts w:ascii="Times New Roman" w:hAnsi="Times New Roman"/>
            <w:sz w:val="28"/>
            <w:szCs w:val="28"/>
          </w:rPr>
          <w:t>элективном курсе</w:t>
        </w:r>
      </w:hyperlink>
      <w:r>
        <w:rPr>
          <w:rStyle w:val="FootnoteReference"/>
          <w:rFonts w:ascii="Times New Roman" w:hAnsi="Times New Roman"/>
          <w:sz w:val="28"/>
          <w:szCs w:val="28"/>
        </w:rPr>
        <w:footnoteReference w:id="6"/>
      </w:r>
      <w:r w:rsidRPr="00B15C7C">
        <w:rPr>
          <w:rFonts w:ascii="Times New Roman" w:hAnsi="Times New Roman"/>
          <w:sz w:val="28"/>
          <w:szCs w:val="28"/>
        </w:rPr>
        <w:t>. В учебниках 10-11 классов документы практически отсутствуют. При работе с документом я использую традиционную технологию, но цель – довести этот прием практически до автоматизма. На экзамене это помогает и снимает чувство тревоги.</w:t>
      </w:r>
    </w:p>
    <w:p w:rsidR="003971F2" w:rsidRPr="00B15C7C" w:rsidRDefault="003971F2" w:rsidP="00B15C7C">
      <w:pPr>
        <w:jc w:val="both"/>
        <w:rPr>
          <w:rFonts w:ascii="Times New Roman" w:hAnsi="Times New Roman"/>
          <w:sz w:val="28"/>
          <w:szCs w:val="28"/>
        </w:rPr>
      </w:pPr>
      <w:r w:rsidRPr="00B15C7C">
        <w:rPr>
          <w:rFonts w:ascii="Times New Roman" w:hAnsi="Times New Roman"/>
          <w:sz w:val="28"/>
          <w:szCs w:val="28"/>
        </w:rPr>
        <w:t>Мой прием работы над документом включает три этапа:</w:t>
      </w:r>
    </w:p>
    <w:p w:rsidR="003971F2" w:rsidRPr="00B15C7C" w:rsidRDefault="003971F2" w:rsidP="00B15C7C">
      <w:pPr>
        <w:jc w:val="both"/>
        <w:rPr>
          <w:rFonts w:ascii="Times New Roman" w:hAnsi="Times New Roman"/>
          <w:sz w:val="28"/>
          <w:szCs w:val="28"/>
        </w:rPr>
      </w:pPr>
      <w:r w:rsidRPr="00B15C7C">
        <w:rPr>
          <w:rFonts w:ascii="Times New Roman" w:hAnsi="Times New Roman"/>
          <w:i/>
          <w:sz w:val="28"/>
          <w:szCs w:val="28"/>
        </w:rPr>
        <w:t>Подготовительный</w:t>
      </w:r>
      <w:r w:rsidRPr="00B15C7C">
        <w:rPr>
          <w:rFonts w:ascii="Times New Roman" w:hAnsi="Times New Roman"/>
          <w:sz w:val="28"/>
          <w:szCs w:val="28"/>
        </w:rPr>
        <w:t xml:space="preserve"> – читаем текст несколько раз, вслух (обязательно выразительно!), чтобы понять эмоциональное содержание документа. Здесь же работаем над терминами, определяем характер документа, причины, время, исторические условия создания.</w:t>
      </w:r>
    </w:p>
    <w:p w:rsidR="003971F2" w:rsidRPr="00B15C7C" w:rsidRDefault="003971F2" w:rsidP="00B15C7C">
      <w:pPr>
        <w:jc w:val="both"/>
        <w:rPr>
          <w:rFonts w:ascii="Times New Roman" w:hAnsi="Times New Roman"/>
          <w:sz w:val="28"/>
          <w:szCs w:val="28"/>
        </w:rPr>
      </w:pPr>
      <w:r w:rsidRPr="00B15C7C">
        <w:rPr>
          <w:rFonts w:ascii="Times New Roman" w:hAnsi="Times New Roman"/>
          <w:i/>
          <w:sz w:val="28"/>
          <w:szCs w:val="28"/>
        </w:rPr>
        <w:t>Работа над содержанием</w:t>
      </w:r>
      <w:r w:rsidRPr="00B15C7C">
        <w:rPr>
          <w:rFonts w:ascii="Times New Roman" w:hAnsi="Times New Roman"/>
          <w:sz w:val="28"/>
          <w:szCs w:val="28"/>
        </w:rPr>
        <w:t xml:space="preserve"> – выделяем узловые моменты, отвечаем на простые вопросы или ставим их сами.</w:t>
      </w:r>
    </w:p>
    <w:p w:rsidR="003971F2" w:rsidRPr="00B15C7C" w:rsidRDefault="003971F2" w:rsidP="00B15C7C">
      <w:pPr>
        <w:jc w:val="both"/>
        <w:rPr>
          <w:rFonts w:ascii="Times New Roman" w:hAnsi="Times New Roman"/>
          <w:i/>
          <w:sz w:val="28"/>
          <w:szCs w:val="28"/>
        </w:rPr>
      </w:pPr>
      <w:r w:rsidRPr="00B15C7C">
        <w:rPr>
          <w:rFonts w:ascii="Times New Roman" w:hAnsi="Times New Roman"/>
          <w:i/>
          <w:sz w:val="28"/>
          <w:szCs w:val="28"/>
        </w:rPr>
        <w:t xml:space="preserve">Выполнение обобщающих и практических заданий. </w:t>
      </w:r>
    </w:p>
    <w:p w:rsidR="003971F2" w:rsidRPr="00E942FD" w:rsidRDefault="003971F2" w:rsidP="004D7CB7">
      <w:pPr>
        <w:pStyle w:val="ListParagraph"/>
        <w:numPr>
          <w:ilvl w:val="0"/>
          <w:numId w:val="26"/>
        </w:numPr>
        <w:jc w:val="center"/>
        <w:rPr>
          <w:rFonts w:ascii="Times New Roman" w:hAnsi="Times New Roman"/>
          <w:b/>
          <w:color w:val="17365D"/>
          <w:sz w:val="28"/>
          <w:szCs w:val="28"/>
        </w:rPr>
      </w:pPr>
      <w:r w:rsidRPr="00E942FD">
        <w:rPr>
          <w:rFonts w:ascii="Times New Roman" w:hAnsi="Times New Roman"/>
          <w:b/>
          <w:color w:val="17365D"/>
          <w:sz w:val="28"/>
          <w:szCs w:val="28"/>
        </w:rPr>
        <w:t>Заключение</w:t>
      </w:r>
    </w:p>
    <w:p w:rsidR="003971F2" w:rsidRPr="00B15C7C" w:rsidRDefault="003971F2" w:rsidP="004E4E05">
      <w:pPr>
        <w:jc w:val="both"/>
        <w:rPr>
          <w:rFonts w:ascii="Times New Roman" w:hAnsi="Times New Roman"/>
          <w:sz w:val="28"/>
          <w:szCs w:val="28"/>
        </w:rPr>
      </w:pPr>
      <w:r>
        <w:rPr>
          <w:rFonts w:ascii="Times New Roman" w:hAnsi="Times New Roman"/>
          <w:sz w:val="28"/>
          <w:szCs w:val="28"/>
        </w:rPr>
        <w:t xml:space="preserve">Описываемый мною опыт работы помог мне эффективно решить ряд проблем при подготовке учащихся к ЕГЭ. Тем не менее, динамично усложняющиеся содержание заданий ЕГЭ по предмету  не позволяет останавливаться в совершенствовании методов и приемов подготовки выпускников к итоговой аттестации. </w:t>
      </w:r>
    </w:p>
    <w:p w:rsidR="003971F2" w:rsidRPr="00B15C7C" w:rsidRDefault="003971F2" w:rsidP="00B15C7C">
      <w:pPr>
        <w:rPr>
          <w:rFonts w:ascii="Times New Roman" w:hAnsi="Times New Roman"/>
          <w:sz w:val="28"/>
          <w:szCs w:val="28"/>
        </w:rPr>
      </w:pPr>
    </w:p>
    <w:p w:rsidR="003971F2" w:rsidRPr="00B15C7C" w:rsidRDefault="003971F2" w:rsidP="00B15C7C">
      <w:pPr>
        <w:rPr>
          <w:rFonts w:ascii="Times New Roman" w:hAnsi="Times New Roman"/>
          <w:sz w:val="28"/>
          <w:szCs w:val="28"/>
        </w:rPr>
      </w:pPr>
    </w:p>
    <w:p w:rsidR="003971F2" w:rsidRPr="00B15C7C" w:rsidRDefault="003971F2" w:rsidP="00B15C7C">
      <w:pPr>
        <w:rPr>
          <w:rFonts w:ascii="Times New Roman" w:hAnsi="Times New Roman"/>
          <w:sz w:val="28"/>
          <w:szCs w:val="28"/>
        </w:rPr>
      </w:pPr>
    </w:p>
    <w:p w:rsidR="003971F2" w:rsidRPr="00B15C7C" w:rsidRDefault="003971F2" w:rsidP="00B15C7C">
      <w:pPr>
        <w:rPr>
          <w:rFonts w:ascii="Times New Roman" w:hAnsi="Times New Roman"/>
          <w:sz w:val="28"/>
          <w:szCs w:val="28"/>
        </w:rPr>
      </w:pPr>
    </w:p>
    <w:p w:rsidR="003971F2" w:rsidRPr="00B15C7C" w:rsidRDefault="003971F2" w:rsidP="00B15C7C">
      <w:pPr>
        <w:rPr>
          <w:rFonts w:ascii="Times New Roman" w:hAnsi="Times New Roman"/>
          <w:sz w:val="28"/>
          <w:szCs w:val="28"/>
        </w:rPr>
      </w:pPr>
    </w:p>
    <w:p w:rsidR="003971F2" w:rsidRPr="00B15C7C" w:rsidRDefault="003971F2" w:rsidP="00B15C7C">
      <w:pPr>
        <w:rPr>
          <w:rFonts w:ascii="Times New Roman" w:hAnsi="Times New Roman"/>
          <w:sz w:val="28"/>
          <w:szCs w:val="28"/>
        </w:rPr>
      </w:pPr>
    </w:p>
    <w:p w:rsidR="003971F2" w:rsidRPr="00B15C7C" w:rsidRDefault="003971F2" w:rsidP="005D7E71">
      <w:pPr>
        <w:rPr>
          <w:rFonts w:ascii="Times New Roman" w:hAnsi="Times New Roman"/>
          <w:sz w:val="28"/>
          <w:szCs w:val="28"/>
        </w:rPr>
      </w:pPr>
    </w:p>
    <w:sectPr w:rsidR="003971F2" w:rsidRPr="00B15C7C" w:rsidSect="00E942FD">
      <w:headerReference w:type="default" r:id="rId17"/>
      <w:footerReference w:type="default" r:id="rId18"/>
      <w:pgSz w:w="11906" w:h="16838"/>
      <w:pgMar w:top="1134" w:right="850" w:bottom="1134" w:left="1701" w:header="708" w:footer="708" w:gutter="0"/>
      <w:pgBorders w:display="firstPage">
        <w:top w:val="thinThickSmallGap" w:sz="24" w:space="1" w:color="17365D"/>
        <w:left w:val="thinThickSmallGap" w:sz="24" w:space="4" w:color="17365D"/>
        <w:bottom w:val="thickThinSmallGap" w:sz="24" w:space="1" w:color="17365D"/>
        <w:right w:val="thickThinSmallGap" w:sz="24" w:space="4" w:color="17365D"/>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F2" w:rsidRDefault="003971F2" w:rsidP="00A262F8">
      <w:pPr>
        <w:spacing w:after="0" w:line="240" w:lineRule="auto"/>
      </w:pPr>
      <w:r>
        <w:separator/>
      </w:r>
    </w:p>
  </w:endnote>
  <w:endnote w:type="continuationSeparator" w:id="0">
    <w:p w:rsidR="003971F2" w:rsidRDefault="003971F2" w:rsidP="00A26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F2" w:rsidRDefault="003971F2" w:rsidP="00B904AA">
    <w:pPr>
      <w:pStyle w:val="Footer"/>
      <w:pBdr>
        <w:top w:val="thinThickSmallGap" w:sz="24" w:space="1" w:color="622423"/>
      </w:pBdr>
      <w:tabs>
        <w:tab w:val="clear" w:pos="4677"/>
      </w:tabs>
      <w:rPr>
        <w:rFonts w:ascii="Cambria" w:hAnsi="Cambria"/>
      </w:rPr>
    </w:pPr>
    <w:r>
      <w:rPr>
        <w:rFonts w:ascii="Cambria" w:hAnsi="Cambria"/>
      </w:rPr>
      <w:tab/>
    </w:r>
  </w:p>
  <w:p w:rsidR="003971F2" w:rsidRPr="004D7CB7" w:rsidRDefault="003971F2" w:rsidP="004D7CB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F2" w:rsidRDefault="003971F2" w:rsidP="00A262F8">
      <w:pPr>
        <w:spacing w:after="0" w:line="240" w:lineRule="auto"/>
      </w:pPr>
      <w:r>
        <w:separator/>
      </w:r>
    </w:p>
  </w:footnote>
  <w:footnote w:type="continuationSeparator" w:id="0">
    <w:p w:rsidR="003971F2" w:rsidRDefault="003971F2" w:rsidP="00A262F8">
      <w:pPr>
        <w:spacing w:after="0" w:line="240" w:lineRule="auto"/>
      </w:pPr>
      <w:r>
        <w:continuationSeparator/>
      </w:r>
    </w:p>
  </w:footnote>
  <w:footnote w:id="1">
    <w:p w:rsidR="003971F2" w:rsidRDefault="003971F2">
      <w:pPr>
        <w:pStyle w:val="FootnoteText"/>
      </w:pPr>
      <w:r>
        <w:rPr>
          <w:rStyle w:val="FootnoteReference"/>
        </w:rPr>
        <w:footnoteRef/>
      </w:r>
      <w:r>
        <w:t xml:space="preserve"> См. Приложение №2</w:t>
      </w:r>
    </w:p>
  </w:footnote>
  <w:footnote w:id="2">
    <w:p w:rsidR="003971F2" w:rsidRDefault="003971F2">
      <w:pPr>
        <w:pStyle w:val="FootnoteText"/>
      </w:pPr>
      <w:r>
        <w:rPr>
          <w:rStyle w:val="FootnoteReference"/>
        </w:rPr>
        <w:footnoteRef/>
      </w:r>
      <w:r>
        <w:t xml:space="preserve"> См. Приложение №3</w:t>
      </w:r>
    </w:p>
  </w:footnote>
  <w:footnote w:id="3">
    <w:p w:rsidR="003971F2" w:rsidRDefault="003971F2">
      <w:pPr>
        <w:pStyle w:val="FootnoteText"/>
      </w:pPr>
      <w:r>
        <w:rPr>
          <w:rStyle w:val="FootnoteReference"/>
        </w:rPr>
        <w:footnoteRef/>
      </w:r>
      <w:r>
        <w:t xml:space="preserve"> См. Приложение №5</w:t>
      </w:r>
    </w:p>
  </w:footnote>
  <w:footnote w:id="4">
    <w:p w:rsidR="003971F2" w:rsidRDefault="003971F2">
      <w:pPr>
        <w:pStyle w:val="FootnoteText"/>
      </w:pPr>
      <w:r>
        <w:rPr>
          <w:rStyle w:val="FootnoteReference"/>
        </w:rPr>
        <w:footnoteRef/>
      </w:r>
      <w:r>
        <w:t xml:space="preserve"> См. Приложение №6</w:t>
      </w:r>
    </w:p>
  </w:footnote>
  <w:footnote w:id="5">
    <w:p w:rsidR="003971F2" w:rsidRDefault="003971F2">
      <w:pPr>
        <w:pStyle w:val="FootnoteText"/>
      </w:pPr>
      <w:r>
        <w:rPr>
          <w:rStyle w:val="FootnoteReference"/>
        </w:rPr>
        <w:footnoteRef/>
      </w:r>
      <w:r>
        <w:t xml:space="preserve"> См. Приложение№7</w:t>
      </w:r>
    </w:p>
  </w:footnote>
  <w:footnote w:id="6">
    <w:p w:rsidR="003971F2" w:rsidRDefault="003971F2">
      <w:pPr>
        <w:pStyle w:val="FootnoteText"/>
      </w:pPr>
      <w:r>
        <w:rPr>
          <w:rStyle w:val="FootnoteReference"/>
        </w:rPr>
        <w:footnoteRef/>
      </w:r>
      <w:r>
        <w:t xml:space="preserve"> См. Приложение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F2" w:rsidRDefault="003971F2">
    <w:pPr>
      <w:pStyle w:val="Header"/>
      <w:jc w:val="center"/>
    </w:pPr>
  </w:p>
  <w:p w:rsidR="003971F2" w:rsidRDefault="00397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44B328"/>
    <w:lvl w:ilvl="0">
      <w:numFmt w:val="bullet"/>
      <w:lvlText w:val="*"/>
      <w:lvlJc w:val="left"/>
    </w:lvl>
  </w:abstractNum>
  <w:abstractNum w:abstractNumId="1">
    <w:nsid w:val="00A8572D"/>
    <w:multiLevelType w:val="hybridMultilevel"/>
    <w:tmpl w:val="427CE98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48F0C4C"/>
    <w:multiLevelType w:val="hybridMultilevel"/>
    <w:tmpl w:val="1082C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56196"/>
    <w:multiLevelType w:val="hybridMultilevel"/>
    <w:tmpl w:val="EA9040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091C82"/>
    <w:multiLevelType w:val="hybridMultilevel"/>
    <w:tmpl w:val="51D2622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10E36"/>
    <w:multiLevelType w:val="hybridMultilevel"/>
    <w:tmpl w:val="CD2A5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F6F6B"/>
    <w:multiLevelType w:val="hybridMultilevel"/>
    <w:tmpl w:val="05C6D772"/>
    <w:lvl w:ilvl="0" w:tplc="712056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A1768F"/>
    <w:multiLevelType w:val="hybridMultilevel"/>
    <w:tmpl w:val="A224AB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195643"/>
    <w:multiLevelType w:val="hybridMultilevel"/>
    <w:tmpl w:val="016AA5C0"/>
    <w:lvl w:ilvl="0" w:tplc="0B028C62">
      <w:numFmt w:val="bullet"/>
      <w:lvlText w:val="•"/>
      <w:lvlJc w:val="left"/>
      <w:pPr>
        <w:ind w:left="1557" w:hanging="705"/>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0259C8"/>
    <w:multiLevelType w:val="hybridMultilevel"/>
    <w:tmpl w:val="46242D14"/>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1817EC"/>
    <w:multiLevelType w:val="hybridMultilevel"/>
    <w:tmpl w:val="C35ACAF8"/>
    <w:lvl w:ilvl="0" w:tplc="04190001">
      <w:start w:val="1"/>
      <w:numFmt w:val="bullet"/>
      <w:lvlText w:val=""/>
      <w:lvlJc w:val="left"/>
      <w:pPr>
        <w:ind w:left="1131" w:hanging="7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028E6"/>
    <w:multiLevelType w:val="hybridMultilevel"/>
    <w:tmpl w:val="D1681C4C"/>
    <w:lvl w:ilvl="0" w:tplc="8DD8FE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780FB7"/>
    <w:multiLevelType w:val="hybridMultilevel"/>
    <w:tmpl w:val="2178561E"/>
    <w:lvl w:ilvl="0" w:tplc="0B028C6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FB93A02"/>
    <w:multiLevelType w:val="hybridMultilevel"/>
    <w:tmpl w:val="521E9A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3AB185C"/>
    <w:multiLevelType w:val="singleLevel"/>
    <w:tmpl w:val="91E8DF58"/>
    <w:lvl w:ilvl="0">
      <w:start w:val="1"/>
      <w:numFmt w:val="decimal"/>
      <w:lvlText w:val="%1."/>
      <w:legacy w:legacy="1" w:legacySpace="0" w:legacyIndent="269"/>
      <w:lvlJc w:val="left"/>
      <w:rPr>
        <w:rFonts w:ascii="Times New Roman" w:hAnsi="Times New Roman" w:cs="Times New Roman" w:hint="default"/>
      </w:rPr>
    </w:lvl>
  </w:abstractNum>
  <w:abstractNum w:abstractNumId="15">
    <w:nsid w:val="5B0760DB"/>
    <w:multiLevelType w:val="hybridMultilevel"/>
    <w:tmpl w:val="918409AE"/>
    <w:lvl w:ilvl="0" w:tplc="27926D38">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5EA95349"/>
    <w:multiLevelType w:val="hybridMultilevel"/>
    <w:tmpl w:val="A322DC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32A06B6"/>
    <w:multiLevelType w:val="hybridMultilevel"/>
    <w:tmpl w:val="94C8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0C06E6"/>
    <w:multiLevelType w:val="hybridMultilevel"/>
    <w:tmpl w:val="B7FCE8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85F59E7"/>
    <w:multiLevelType w:val="hybridMultilevel"/>
    <w:tmpl w:val="DB6073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805BA0"/>
    <w:multiLevelType w:val="hybridMultilevel"/>
    <w:tmpl w:val="9DFAF32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CC05467"/>
    <w:multiLevelType w:val="hybridMultilevel"/>
    <w:tmpl w:val="13B4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97072"/>
    <w:multiLevelType w:val="hybridMultilevel"/>
    <w:tmpl w:val="C4B269CA"/>
    <w:lvl w:ilvl="0" w:tplc="9A540A4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EB1077"/>
    <w:multiLevelType w:val="hybridMultilevel"/>
    <w:tmpl w:val="3E7EF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136318"/>
    <w:multiLevelType w:val="hybridMultilevel"/>
    <w:tmpl w:val="93A6F2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463E22"/>
    <w:multiLevelType w:val="hybridMultilevel"/>
    <w:tmpl w:val="6A1409FA"/>
    <w:lvl w:ilvl="0" w:tplc="792AB522">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0"/>
    <w:lvlOverride w:ilvl="0">
      <w:lvl w:ilvl="0">
        <w:numFmt w:val="bullet"/>
        <w:lvlText w:val="•"/>
        <w:legacy w:legacy="1" w:legacySpace="0" w:legacyIndent="230"/>
        <w:lvlJc w:val="left"/>
        <w:rPr>
          <w:rFonts w:ascii="Times New Roman" w:hAnsi="Times New Roman" w:hint="default"/>
        </w:rPr>
      </w:lvl>
    </w:lvlOverride>
  </w:num>
  <w:num w:numId="4">
    <w:abstractNumId w:val="14"/>
  </w:num>
  <w:num w:numId="5">
    <w:abstractNumId w:val="24"/>
  </w:num>
  <w:num w:numId="6">
    <w:abstractNumId w:val="18"/>
  </w:num>
  <w:num w:numId="7">
    <w:abstractNumId w:val="19"/>
  </w:num>
  <w:num w:numId="8">
    <w:abstractNumId w:val="1"/>
  </w:num>
  <w:num w:numId="9">
    <w:abstractNumId w:val="17"/>
  </w:num>
  <w:num w:numId="10">
    <w:abstractNumId w:val="2"/>
  </w:num>
  <w:num w:numId="11">
    <w:abstractNumId w:val="5"/>
  </w:num>
  <w:num w:numId="12">
    <w:abstractNumId w:val="12"/>
  </w:num>
  <w:num w:numId="13">
    <w:abstractNumId w:val="8"/>
  </w:num>
  <w:num w:numId="14">
    <w:abstractNumId w:val="10"/>
  </w:num>
  <w:num w:numId="15">
    <w:abstractNumId w:val="23"/>
  </w:num>
  <w:num w:numId="16">
    <w:abstractNumId w:val="21"/>
  </w:num>
  <w:num w:numId="17">
    <w:abstractNumId w:val="16"/>
  </w:num>
  <w:num w:numId="18">
    <w:abstractNumId w:val="4"/>
  </w:num>
  <w:num w:numId="19">
    <w:abstractNumId w:val="20"/>
  </w:num>
  <w:num w:numId="20">
    <w:abstractNumId w:val="9"/>
  </w:num>
  <w:num w:numId="21">
    <w:abstractNumId w:val="3"/>
  </w:num>
  <w:num w:numId="22">
    <w:abstractNumId w:val="15"/>
  </w:num>
  <w:num w:numId="23">
    <w:abstractNumId w:val="11"/>
  </w:num>
  <w:num w:numId="24">
    <w:abstractNumId w:val="22"/>
  </w:num>
  <w:num w:numId="25">
    <w:abstractNumId w:val="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71"/>
    <w:rsid w:val="00003963"/>
    <w:rsid w:val="00014F1C"/>
    <w:rsid w:val="00015039"/>
    <w:rsid w:val="00033C90"/>
    <w:rsid w:val="0003747B"/>
    <w:rsid w:val="000846A7"/>
    <w:rsid w:val="00096DF3"/>
    <w:rsid w:val="000B40C2"/>
    <w:rsid w:val="001004D1"/>
    <w:rsid w:val="00110928"/>
    <w:rsid w:val="00131B61"/>
    <w:rsid w:val="00166072"/>
    <w:rsid w:val="00167C85"/>
    <w:rsid w:val="001B43F9"/>
    <w:rsid w:val="001C4AE8"/>
    <w:rsid w:val="00272825"/>
    <w:rsid w:val="0028762B"/>
    <w:rsid w:val="00307CE6"/>
    <w:rsid w:val="003855A4"/>
    <w:rsid w:val="003971F2"/>
    <w:rsid w:val="003C261A"/>
    <w:rsid w:val="003D235A"/>
    <w:rsid w:val="003D27E5"/>
    <w:rsid w:val="0040591B"/>
    <w:rsid w:val="0044180D"/>
    <w:rsid w:val="00455440"/>
    <w:rsid w:val="00461DBD"/>
    <w:rsid w:val="00472B00"/>
    <w:rsid w:val="00490625"/>
    <w:rsid w:val="004B4EE6"/>
    <w:rsid w:val="004B773D"/>
    <w:rsid w:val="004D1A20"/>
    <w:rsid w:val="004D7BF3"/>
    <w:rsid w:val="004D7CB7"/>
    <w:rsid w:val="004E4E05"/>
    <w:rsid w:val="004F18EC"/>
    <w:rsid w:val="00537623"/>
    <w:rsid w:val="005D7E71"/>
    <w:rsid w:val="00640128"/>
    <w:rsid w:val="00643B6C"/>
    <w:rsid w:val="00661132"/>
    <w:rsid w:val="00664C90"/>
    <w:rsid w:val="006B5529"/>
    <w:rsid w:val="006C0F0B"/>
    <w:rsid w:val="006D079F"/>
    <w:rsid w:val="006D4CED"/>
    <w:rsid w:val="006F086F"/>
    <w:rsid w:val="00777B97"/>
    <w:rsid w:val="008278D8"/>
    <w:rsid w:val="00843A34"/>
    <w:rsid w:val="008D493A"/>
    <w:rsid w:val="008F14B3"/>
    <w:rsid w:val="008F610A"/>
    <w:rsid w:val="008F7EEF"/>
    <w:rsid w:val="00927D5E"/>
    <w:rsid w:val="00930C3F"/>
    <w:rsid w:val="00965214"/>
    <w:rsid w:val="009C4624"/>
    <w:rsid w:val="00A262F8"/>
    <w:rsid w:val="00A61A8D"/>
    <w:rsid w:val="00A94E6A"/>
    <w:rsid w:val="00AA7ABB"/>
    <w:rsid w:val="00B1175C"/>
    <w:rsid w:val="00B15C7C"/>
    <w:rsid w:val="00B518B6"/>
    <w:rsid w:val="00B904AA"/>
    <w:rsid w:val="00BB0C0A"/>
    <w:rsid w:val="00BC0F2C"/>
    <w:rsid w:val="00BC6500"/>
    <w:rsid w:val="00BF47CE"/>
    <w:rsid w:val="00C03C22"/>
    <w:rsid w:val="00C1652C"/>
    <w:rsid w:val="00D40411"/>
    <w:rsid w:val="00DB2698"/>
    <w:rsid w:val="00DB703B"/>
    <w:rsid w:val="00E77719"/>
    <w:rsid w:val="00E942FD"/>
    <w:rsid w:val="00EC76EF"/>
    <w:rsid w:val="00EF436A"/>
    <w:rsid w:val="00F91373"/>
    <w:rsid w:val="00FA5A36"/>
    <w:rsid w:val="00FC508C"/>
    <w:rsid w:val="00FD2536"/>
    <w:rsid w:val="00FE24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6500"/>
    <w:rPr>
      <w:rFonts w:ascii="Tahoma" w:hAnsi="Tahoma" w:cs="Tahoma"/>
      <w:sz w:val="16"/>
      <w:szCs w:val="16"/>
    </w:rPr>
  </w:style>
  <w:style w:type="paragraph" w:styleId="ListParagraph">
    <w:name w:val="List Paragraph"/>
    <w:basedOn w:val="Normal"/>
    <w:uiPriority w:val="99"/>
    <w:qFormat/>
    <w:rsid w:val="00C03C22"/>
    <w:pPr>
      <w:ind w:left="720"/>
      <w:contextualSpacing/>
    </w:pPr>
  </w:style>
  <w:style w:type="table" w:styleId="TableGrid">
    <w:name w:val="Table Grid"/>
    <w:basedOn w:val="TableNormal"/>
    <w:uiPriority w:val="99"/>
    <w:rsid w:val="00DB70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A262F8"/>
    <w:pPr>
      <w:spacing w:after="0" w:line="240" w:lineRule="auto"/>
      <w:ind w:firstLine="709"/>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A262F8"/>
    <w:rPr>
      <w:rFonts w:ascii="Times New Roman" w:hAnsi="Times New Roman" w:cs="Times New Roman"/>
      <w:sz w:val="24"/>
      <w:szCs w:val="24"/>
      <w:lang w:eastAsia="ru-RU"/>
    </w:rPr>
  </w:style>
  <w:style w:type="paragraph" w:styleId="Subtitle">
    <w:name w:val="Subtitle"/>
    <w:basedOn w:val="Normal"/>
    <w:link w:val="SubtitleChar"/>
    <w:uiPriority w:val="99"/>
    <w:qFormat/>
    <w:rsid w:val="00A262F8"/>
    <w:pPr>
      <w:spacing w:after="0" w:line="240" w:lineRule="auto"/>
      <w:ind w:firstLine="709"/>
      <w:jc w:val="center"/>
    </w:pPr>
    <w:rPr>
      <w:rFonts w:ascii="Times New Roman" w:eastAsia="Times New Roman" w:hAnsi="Times New Roman"/>
      <w:caps/>
      <w:sz w:val="28"/>
      <w:szCs w:val="24"/>
      <w:lang w:eastAsia="ru-RU"/>
    </w:rPr>
  </w:style>
  <w:style w:type="character" w:customStyle="1" w:styleId="SubtitleChar">
    <w:name w:val="Subtitle Char"/>
    <w:basedOn w:val="DefaultParagraphFont"/>
    <w:link w:val="Subtitle"/>
    <w:uiPriority w:val="99"/>
    <w:locked/>
    <w:rsid w:val="00A262F8"/>
    <w:rPr>
      <w:rFonts w:ascii="Times New Roman" w:hAnsi="Times New Roman" w:cs="Times New Roman"/>
      <w:caps/>
      <w:sz w:val="24"/>
      <w:szCs w:val="24"/>
      <w:lang w:eastAsia="ru-RU"/>
    </w:rPr>
  </w:style>
  <w:style w:type="paragraph" w:styleId="FootnoteText">
    <w:name w:val="footnote text"/>
    <w:basedOn w:val="Normal"/>
    <w:link w:val="FootnoteTextChar"/>
    <w:uiPriority w:val="99"/>
    <w:semiHidden/>
    <w:rsid w:val="00A262F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62F8"/>
    <w:rPr>
      <w:rFonts w:cs="Times New Roman"/>
      <w:sz w:val="20"/>
      <w:szCs w:val="20"/>
    </w:rPr>
  </w:style>
  <w:style w:type="character" w:styleId="FootnoteReference">
    <w:name w:val="footnote reference"/>
    <w:basedOn w:val="DefaultParagraphFont"/>
    <w:uiPriority w:val="99"/>
    <w:semiHidden/>
    <w:rsid w:val="00A262F8"/>
    <w:rPr>
      <w:rFonts w:cs="Times New Roman"/>
      <w:vertAlign w:val="superscript"/>
    </w:rPr>
  </w:style>
  <w:style w:type="paragraph" w:styleId="BodyTextIndent2">
    <w:name w:val="Body Text Indent 2"/>
    <w:basedOn w:val="Normal"/>
    <w:link w:val="BodyTextIndent2Char"/>
    <w:uiPriority w:val="99"/>
    <w:rsid w:val="006C0F0B"/>
    <w:pPr>
      <w:spacing w:after="0" w:line="240" w:lineRule="auto"/>
      <w:ind w:firstLine="709"/>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6C0F0B"/>
    <w:rPr>
      <w:rFonts w:ascii="Times New Roman" w:hAnsi="Times New Roman" w:cs="Times New Roman"/>
      <w:sz w:val="24"/>
      <w:szCs w:val="24"/>
      <w:lang w:eastAsia="ru-RU"/>
    </w:rPr>
  </w:style>
  <w:style w:type="paragraph" w:styleId="Header">
    <w:name w:val="header"/>
    <w:basedOn w:val="Normal"/>
    <w:link w:val="HeaderChar"/>
    <w:uiPriority w:val="99"/>
    <w:rsid w:val="00FD25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D2536"/>
    <w:rPr>
      <w:rFonts w:cs="Times New Roman"/>
    </w:rPr>
  </w:style>
  <w:style w:type="paragraph" w:styleId="Footer">
    <w:name w:val="footer"/>
    <w:basedOn w:val="Normal"/>
    <w:link w:val="FooterChar"/>
    <w:uiPriority w:val="99"/>
    <w:rsid w:val="00FD25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D2536"/>
    <w:rPr>
      <w:rFonts w:cs="Times New Roman"/>
    </w:rPr>
  </w:style>
  <w:style w:type="character" w:styleId="Hyperlink">
    <w:name w:val="Hyperlink"/>
    <w:basedOn w:val="DefaultParagraphFont"/>
    <w:uiPriority w:val="99"/>
    <w:rsid w:val="008F14B3"/>
    <w:rPr>
      <w:rFonts w:cs="Times New Roman"/>
      <w:color w:val="0000FF"/>
      <w:u w:val="single"/>
    </w:rPr>
  </w:style>
  <w:style w:type="character" w:styleId="FollowedHyperlink">
    <w:name w:val="FollowedHyperlink"/>
    <w:basedOn w:val="DefaultParagraphFont"/>
    <w:uiPriority w:val="99"/>
    <w:semiHidden/>
    <w:rsid w:val="008F14B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1048;&#1085;&#1090;&#1077;&#1088;&#1085;&#1077;&#1090;-&#1088;&#1077;&#1089;&#1091;&#1088;&#1089;&#1099;,%20&#1080;&#1085;&#1090;&#1077;&#1088;&#1072;&#1082;&#1090;&#1080;&#1074;&#1085;&#1099;&#1077;%20&#1091;&#1095;&#1077;&#1073;&#1085;&#1080;&#1082;&#1080;,%20&#1091;&#1095;&#1077;&#1073;&#1085;&#1099;&#1077;%20&#1076;&#1080;&#1089;&#1082;&#1080;..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1080;&#1079;&#1091;&#1095;&#1077;&#1085;&#1080;&#1077;%20&#1084;&#1086;&#1090;&#1080;&#1074;&#1072;&#1094;&#1080;&#1080;.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1088;&#1072;&#1073;&#1086;&#1090;&#1072;%20&#1089;%20&#1076;&#1086;&#1082;&#1091;&#1084;&#1077;&#1085;&#1090;&#1072;&#1084;&#1080;.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74;&#1093;&#1086;&#1076;&#1085;&#1072;&#1103;%20&#1076;&#1080;&#1072;&#1075;&#1085;&#1086;&#1089;&#1090;&#1080;&#1082;&#1072;.docx" TargetMode="External"/><Relationship Id="rId5" Type="http://schemas.openxmlformats.org/officeDocument/2006/relationships/footnotes" Target="footnotes.xml"/><Relationship Id="rId15" Type="http://schemas.openxmlformats.org/officeDocument/2006/relationships/hyperlink" Target="&#1087;&#1088;&#1086;&#1090;&#1086;&#1082;&#1086;&#1083;%20&#1076;&#1083;&#1103;%20&#1076;&#1077;&#1073;&#1072;&#1090;&#1086;&#1074;.docx"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1087;&#1086;&#1089;&#1086;&#1073;&#1080;&#1077;%20&#1076;&#1083;&#1103;%20&#1087;&#1086;&#1076;&#1075;&#1086;&#1090;&#1086;&#1074;&#1082;&#10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545</TotalTime>
  <Pages>19</Pages>
  <Words>4338</Words>
  <Characters>24731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Мама</cp:lastModifiedBy>
  <cp:revision>18</cp:revision>
  <cp:lastPrinted>2012-01-16T13:25:00Z</cp:lastPrinted>
  <dcterms:created xsi:type="dcterms:W3CDTF">2009-04-28T07:48:00Z</dcterms:created>
  <dcterms:modified xsi:type="dcterms:W3CDTF">2012-01-16T13:29:00Z</dcterms:modified>
</cp:coreProperties>
</file>